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0E" w:rsidRDefault="00541F0E" w:rsidP="00541F0E">
      <w:pPr>
        <w:pStyle w:val="ad"/>
        <w:spacing w:after="0"/>
        <w:ind w:firstLine="709"/>
        <w:rPr>
          <w:b w:val="0"/>
          <w:lang w:val="ru-RU"/>
        </w:rPr>
      </w:pPr>
      <w:bookmarkStart w:id="0" w:name="_Toc510617048"/>
      <w:bookmarkStart w:id="1" w:name="_Toc532933860"/>
      <w:bookmarkStart w:id="2" w:name="_Ref437561820"/>
      <w:bookmarkStart w:id="3" w:name="_Toc437973310"/>
      <w:bookmarkStart w:id="4" w:name="_Toc438110052"/>
      <w:bookmarkStart w:id="5" w:name="_Toc438376264"/>
      <w:r w:rsidRPr="0023208C">
        <w:rPr>
          <w:b w:val="0"/>
        </w:rPr>
        <w:t xml:space="preserve">Приложение </w:t>
      </w:r>
      <w:bookmarkEnd w:id="0"/>
      <w:r>
        <w:rPr>
          <w:b w:val="0"/>
          <w:lang w:val="ru-RU"/>
        </w:rPr>
        <w:t>9</w:t>
      </w:r>
      <w:bookmarkEnd w:id="1"/>
      <w:r>
        <w:rPr>
          <w:b w:val="0"/>
          <w:lang w:val="ru-RU"/>
        </w:rPr>
        <w:t xml:space="preserve"> </w:t>
      </w:r>
    </w:p>
    <w:p w:rsidR="00541F0E" w:rsidRPr="001D7549" w:rsidRDefault="00541F0E" w:rsidP="00541F0E">
      <w:pPr>
        <w:pStyle w:val="2-"/>
        <w:numPr>
          <w:ilvl w:val="0"/>
          <w:numId w:val="0"/>
        </w:numPr>
        <w:ind w:left="720"/>
        <w:jc w:val="left"/>
      </w:pPr>
    </w:p>
    <w:p w:rsidR="00541F0E" w:rsidRPr="00A26E44" w:rsidRDefault="00541F0E" w:rsidP="00541F0E">
      <w:pPr>
        <w:pStyle w:val="a9"/>
      </w:pPr>
      <w:bookmarkStart w:id="6" w:name="_Toc510617041"/>
      <w:r w:rsidRPr="00A26E44">
        <w:t>Описание документов, необходимых для предоставления Государственной услуги</w:t>
      </w:r>
      <w:bookmarkEnd w:id="6"/>
    </w:p>
    <w:p w:rsidR="00541F0E" w:rsidRPr="00A26E44" w:rsidRDefault="00541F0E" w:rsidP="00541F0E">
      <w:pPr>
        <w:pStyle w:val="ac"/>
        <w:jc w:val="center"/>
        <w:rPr>
          <w:sz w:val="24"/>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2"/>
        <w:gridCol w:w="2758"/>
        <w:gridCol w:w="4614"/>
        <w:gridCol w:w="5583"/>
      </w:tblGrid>
      <w:tr w:rsidR="00541F0E" w:rsidRPr="00D239FC" w:rsidTr="00501AEF">
        <w:trPr>
          <w:trHeight w:val="2218"/>
          <w:tblHeader/>
        </w:trPr>
        <w:tc>
          <w:tcPr>
            <w:tcW w:w="735"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Класс документа</w:t>
            </w:r>
          </w:p>
        </w:tc>
        <w:tc>
          <w:tcPr>
            <w:tcW w:w="908"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Виды документа</w:t>
            </w:r>
          </w:p>
        </w:tc>
        <w:tc>
          <w:tcPr>
            <w:tcW w:w="1519"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Общие описания документов</w:t>
            </w:r>
          </w:p>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1838"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При электронной подаче через РПГУ</w:t>
            </w:r>
          </w:p>
        </w:tc>
      </w:tr>
      <w:tr w:rsidR="00541F0E" w:rsidRPr="00D239FC" w:rsidTr="00501AEF">
        <w:trPr>
          <w:trHeight w:val="563"/>
        </w:trPr>
        <w:tc>
          <w:tcPr>
            <w:tcW w:w="1643" w:type="pct"/>
            <w:gridSpan w:val="2"/>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Уведомление о планируемом строительстве или реконструкции объекта индивидуального жилищного строительства или садового дома в случае обращения по основанию, указанному в п. 6.1.1. настоящего Административного регламента.</w:t>
            </w:r>
          </w:p>
          <w:p w:rsidR="00541F0E" w:rsidRPr="00D239FC" w:rsidRDefault="00541F0E" w:rsidP="00501AEF">
            <w:pPr>
              <w:suppressAutoHyphens/>
              <w:spacing w:after="0" w:line="23" w:lineRule="atLeast"/>
              <w:rPr>
                <w:rFonts w:ascii="Times New Roman" w:eastAsia="Times New Roman" w:hAnsi="Times New Roman"/>
                <w:sz w:val="24"/>
                <w:szCs w:val="24"/>
                <w:lang w:eastAsia="ru-RU"/>
              </w:rPr>
            </w:pP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Министерства строительства и жилищно-коммунального хозяйства Российской Федерации от 19.09.2018 № 591/</w:t>
            </w:r>
            <w:proofErr w:type="spellStart"/>
            <w:proofErr w:type="gramStart"/>
            <w:r w:rsidRPr="00D239FC">
              <w:rPr>
                <w:rFonts w:ascii="Times New Roman" w:eastAsia="Times New Roman" w:hAnsi="Times New Roman"/>
                <w:sz w:val="24"/>
                <w:szCs w:val="24"/>
                <w:lang w:eastAsia="ru-RU"/>
              </w:rPr>
              <w:t>пр</w:t>
            </w:r>
            <w:proofErr w:type="spellEnd"/>
            <w:proofErr w:type="gramEnd"/>
            <w:r w:rsidRPr="00D239FC">
              <w:rPr>
                <w:rFonts w:ascii="Times New Roman" w:eastAsia="Times New Roman" w:hAnsi="Times New Roman"/>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и приведена в Приложении </w:t>
            </w:r>
            <w:r>
              <w:rPr>
                <w:rFonts w:ascii="Times New Roman" w:eastAsia="Times New Roman" w:hAnsi="Times New Roman"/>
                <w:sz w:val="24"/>
                <w:szCs w:val="24"/>
                <w:lang w:eastAsia="ru-RU"/>
              </w:rPr>
              <w:t>7</w:t>
            </w:r>
            <w:r w:rsidRPr="00D239FC">
              <w:rPr>
                <w:rFonts w:ascii="Times New Roman" w:eastAsia="Times New Roman" w:hAnsi="Times New Roman"/>
                <w:sz w:val="24"/>
                <w:szCs w:val="24"/>
                <w:lang w:eastAsia="ru-RU"/>
              </w:rPr>
              <w:t xml:space="preserve"> к настоящему Административному регламенту</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При подаче заполняется интерактивная форма </w:t>
            </w:r>
            <w:r>
              <w:rPr>
                <w:rFonts w:ascii="Times New Roman" w:eastAsia="Times New Roman" w:hAnsi="Times New Roman"/>
                <w:sz w:val="24"/>
                <w:szCs w:val="24"/>
                <w:lang w:eastAsia="ru-RU"/>
              </w:rPr>
              <w:t>уведомления, после чего с</w:t>
            </w:r>
            <w:r w:rsidRPr="00D239FC">
              <w:rPr>
                <w:rFonts w:ascii="Times New Roman" w:eastAsia="Times New Roman" w:hAnsi="Times New Roman"/>
                <w:sz w:val="24"/>
                <w:szCs w:val="24"/>
                <w:lang w:eastAsia="ru-RU"/>
              </w:rPr>
              <w:t>качивается</w:t>
            </w:r>
            <w:r>
              <w:rPr>
                <w:rFonts w:ascii="Times New Roman" w:eastAsia="Times New Roman" w:hAnsi="Times New Roman"/>
                <w:sz w:val="24"/>
                <w:szCs w:val="24"/>
                <w:lang w:eastAsia="ru-RU"/>
              </w:rPr>
              <w:t xml:space="preserve"> Заявителем</w:t>
            </w:r>
            <w:r w:rsidRPr="00D239FC">
              <w:rPr>
                <w:rFonts w:ascii="Times New Roman" w:eastAsia="Times New Roman" w:hAnsi="Times New Roman"/>
                <w:sz w:val="24"/>
                <w:szCs w:val="24"/>
                <w:lang w:eastAsia="ru-RU"/>
              </w:rPr>
              <w:t xml:space="preserve"> и собственноручно заполняется п. 4 формы уведомления, подписыв</w:t>
            </w:r>
            <w:r>
              <w:rPr>
                <w:rFonts w:ascii="Times New Roman" w:eastAsia="Times New Roman" w:hAnsi="Times New Roman"/>
                <w:sz w:val="24"/>
                <w:szCs w:val="24"/>
                <w:lang w:eastAsia="ru-RU"/>
              </w:rPr>
              <w:t xml:space="preserve">ается собственноручной подписью Заявителя (представителя заявителя, уполномоченного на подписание документов), сканируется и загружается в Личный кабинет на </w:t>
            </w:r>
            <w:r w:rsidRPr="00D239FC">
              <w:rPr>
                <w:rFonts w:ascii="Times New Roman" w:eastAsia="Times New Roman" w:hAnsi="Times New Roman"/>
                <w:sz w:val="24"/>
                <w:szCs w:val="24"/>
                <w:lang w:eastAsia="ru-RU"/>
              </w:rPr>
              <w:t>РПГУ</w:t>
            </w:r>
          </w:p>
        </w:tc>
      </w:tr>
      <w:tr w:rsidR="00541F0E" w:rsidRPr="00D239FC" w:rsidTr="00501AEF">
        <w:trPr>
          <w:trHeight w:val="563"/>
        </w:trPr>
        <w:tc>
          <w:tcPr>
            <w:tcW w:w="1643" w:type="pct"/>
            <w:gridSpan w:val="2"/>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случае обращения по основанию, указанному в п. 6.1.2. настоящего Административного регламента</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Министерства строительства и жилищно-коммунального хозяйства Российской Федерации от 19.09.2018 № 591/</w:t>
            </w:r>
            <w:proofErr w:type="spellStart"/>
            <w:proofErr w:type="gramStart"/>
            <w:r w:rsidRPr="00D239FC">
              <w:rPr>
                <w:rFonts w:ascii="Times New Roman" w:eastAsia="Times New Roman" w:hAnsi="Times New Roman"/>
                <w:sz w:val="24"/>
                <w:szCs w:val="24"/>
                <w:lang w:eastAsia="ru-RU"/>
              </w:rPr>
              <w:t>пр</w:t>
            </w:r>
            <w:proofErr w:type="spellEnd"/>
            <w:proofErr w:type="gramEnd"/>
            <w:r w:rsidRPr="00D239FC">
              <w:rPr>
                <w:rFonts w:ascii="Times New Roman" w:eastAsia="Times New Roman" w:hAnsi="Times New Roman"/>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и приведена в Приложении </w:t>
            </w:r>
            <w:r>
              <w:rPr>
                <w:rFonts w:ascii="Times New Roman" w:eastAsia="Times New Roman" w:hAnsi="Times New Roman"/>
                <w:sz w:val="24"/>
                <w:szCs w:val="24"/>
                <w:lang w:eastAsia="ru-RU"/>
              </w:rPr>
              <w:t>8</w:t>
            </w:r>
            <w:r w:rsidRPr="00D239FC">
              <w:rPr>
                <w:rFonts w:ascii="Times New Roman" w:eastAsia="Times New Roman" w:hAnsi="Times New Roman"/>
                <w:sz w:val="24"/>
                <w:szCs w:val="24"/>
                <w:lang w:eastAsia="ru-RU"/>
              </w:rPr>
              <w:t xml:space="preserve"> к </w:t>
            </w:r>
            <w:r w:rsidRPr="00D239FC">
              <w:rPr>
                <w:rFonts w:ascii="Times New Roman" w:eastAsia="Times New Roman" w:hAnsi="Times New Roman"/>
                <w:sz w:val="24"/>
                <w:szCs w:val="24"/>
                <w:lang w:eastAsia="ru-RU"/>
              </w:rPr>
              <w:lastRenderedPageBreak/>
              <w:t>настоящему Административному регламенту</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 xml:space="preserve">При подаче заполняется интерактивная форма </w:t>
            </w:r>
            <w:r>
              <w:rPr>
                <w:rFonts w:ascii="Times New Roman" w:eastAsia="Times New Roman" w:hAnsi="Times New Roman"/>
                <w:sz w:val="24"/>
                <w:szCs w:val="24"/>
                <w:lang w:eastAsia="ru-RU"/>
              </w:rPr>
              <w:t>уведомления,</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D239FC">
              <w:rPr>
                <w:rFonts w:ascii="Times New Roman" w:eastAsia="Times New Roman" w:hAnsi="Times New Roman"/>
                <w:sz w:val="24"/>
                <w:szCs w:val="24"/>
                <w:lang w:eastAsia="ru-RU"/>
              </w:rPr>
              <w:t>качивается</w:t>
            </w:r>
            <w:r>
              <w:rPr>
                <w:rFonts w:ascii="Times New Roman" w:eastAsia="Times New Roman" w:hAnsi="Times New Roman"/>
                <w:sz w:val="24"/>
                <w:szCs w:val="24"/>
                <w:lang w:eastAsia="ru-RU"/>
              </w:rPr>
              <w:t xml:space="preserve"> Заявителем</w:t>
            </w:r>
            <w:r w:rsidRPr="00D239FC">
              <w:rPr>
                <w:rFonts w:ascii="Times New Roman" w:eastAsia="Times New Roman" w:hAnsi="Times New Roman"/>
                <w:sz w:val="24"/>
                <w:szCs w:val="24"/>
                <w:lang w:eastAsia="ru-RU"/>
              </w:rPr>
              <w:t xml:space="preserve"> и собственноручно заполняется п. 4 формы уведомления, подписыв</w:t>
            </w:r>
            <w:r>
              <w:rPr>
                <w:rFonts w:ascii="Times New Roman" w:eastAsia="Times New Roman" w:hAnsi="Times New Roman"/>
                <w:sz w:val="24"/>
                <w:szCs w:val="24"/>
                <w:lang w:eastAsia="ru-RU"/>
              </w:rPr>
              <w:t>ается собственноручной подписью Заявителя (представителя заявителя, уполномоченного на подписание документов), сканируется.</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Отсканированное уведомление загружается на </w:t>
            </w:r>
            <w:r w:rsidRPr="00D239FC">
              <w:rPr>
                <w:rFonts w:ascii="Times New Roman" w:eastAsia="Times New Roman" w:hAnsi="Times New Roman"/>
                <w:sz w:val="24"/>
                <w:szCs w:val="24"/>
                <w:lang w:eastAsia="ru-RU"/>
              </w:rPr>
              <w:lastRenderedPageBreak/>
              <w:t>РПГУ</w:t>
            </w:r>
          </w:p>
        </w:tc>
      </w:tr>
      <w:tr w:rsidR="00541F0E" w:rsidRPr="00D239FC" w:rsidTr="00501AEF">
        <w:trPr>
          <w:trHeight w:val="563"/>
        </w:trPr>
        <w:tc>
          <w:tcPr>
            <w:tcW w:w="735" w:type="pct"/>
            <w:vMerge w:val="restart"/>
          </w:tcPr>
          <w:p w:rsidR="00541F0E" w:rsidRPr="00D239FC" w:rsidRDefault="00541F0E" w:rsidP="00501AEF">
            <w:pPr>
              <w:tabs>
                <w:tab w:val="left" w:pos="760"/>
              </w:tabs>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Документ, удостоверяющий личность</w:t>
            </w: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Паспорт гражданина Российской Федерации </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При подаче 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Паспорт гражданина СССР </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w:t>
            </w:r>
            <w:r w:rsidRPr="00D239FC">
              <w:rPr>
                <w:rFonts w:ascii="Times New Roman" w:eastAsia="Times New Roman" w:hAnsi="Times New Roman"/>
                <w:sz w:val="24"/>
                <w:szCs w:val="24"/>
                <w:lang w:eastAsia="ru-RU"/>
              </w:rPr>
              <w:lastRenderedPageBreak/>
              <w:t>гражданства»)</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Военный билет</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D239FC">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D239FC">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proofErr w:type="gramStart"/>
            <w:r w:rsidRPr="00D239FC">
              <w:rPr>
                <w:rFonts w:ascii="Times New Roman" w:hAnsi="Times New Roman"/>
                <w:sz w:val="24"/>
                <w:szCs w:val="24"/>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w:t>
            </w:r>
            <w:r w:rsidRPr="00D239FC">
              <w:rPr>
                <w:rFonts w:ascii="Times New Roman" w:hAnsi="Times New Roman"/>
                <w:sz w:val="24"/>
                <w:szCs w:val="24"/>
              </w:rPr>
              <w:lastRenderedPageBreak/>
              <w:t>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Свидетельство о рассмотрении ходатайства о</w:t>
            </w:r>
            <w:r>
              <w:rPr>
                <w:rFonts w:ascii="Times New Roman" w:eastAsia="Times New Roman" w:hAnsi="Times New Roman"/>
                <w:sz w:val="24"/>
                <w:szCs w:val="24"/>
                <w:lang w:eastAsia="ru-RU"/>
              </w:rPr>
              <w:t xml:space="preserve"> </w:t>
            </w:r>
            <w:r w:rsidRPr="00D239FC">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Форма утверждена приказом МВД России от 21.09.2017 №732 «О </w:t>
            </w:r>
            <w:proofErr w:type="gramStart"/>
            <w:r w:rsidRPr="00D239FC">
              <w:rPr>
                <w:rFonts w:ascii="Times New Roman" w:eastAsia="Times New Roman" w:hAnsi="Times New Roman"/>
                <w:sz w:val="24"/>
                <w:szCs w:val="24"/>
                <w:lang w:eastAsia="ru-RU"/>
              </w:rPr>
              <w:t>свидетельстве</w:t>
            </w:r>
            <w:proofErr w:type="gramEnd"/>
            <w:r w:rsidRPr="00D239FC">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Вид на жительство, выдаваемое иностранному гражданину (дубликат вида на жительство)</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Вид на жительство лица без гражданства, содержащий электронный носитель информации</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vMerge/>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rPr>
              <w:t>Свидетельство о предоставлении временного убежища на территории Российской Федерации</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550"/>
        </w:trPr>
        <w:tc>
          <w:tcPr>
            <w:tcW w:w="735" w:type="pct"/>
          </w:tcPr>
          <w:p w:rsidR="00541F0E" w:rsidRPr="00D239FC" w:rsidRDefault="00541F0E" w:rsidP="00501AEF">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jc w:val="both"/>
              <w:rPr>
                <w:rFonts w:ascii="Times New Roman" w:hAnsi="Times New Roman"/>
                <w:sz w:val="24"/>
              </w:rPr>
            </w:pPr>
            <w:r w:rsidRPr="00D239FC">
              <w:rPr>
                <w:rFonts w:ascii="Times New Roman" w:hAnsi="Times New Roman"/>
                <w:sz w:val="24"/>
              </w:rPr>
              <w:t xml:space="preserve">Справка о принятии к рассмотрению Заявления о выдаче вида на жительство (продлении вида на </w:t>
            </w:r>
            <w:r w:rsidRPr="00D239FC">
              <w:rPr>
                <w:rFonts w:ascii="Times New Roman" w:hAnsi="Times New Roman"/>
                <w:sz w:val="24"/>
              </w:rPr>
              <w:lastRenderedPageBreak/>
              <w:t>жительство)</w:t>
            </w:r>
            <w:r w:rsidRPr="00D239FC">
              <w:rPr>
                <w:rFonts w:ascii="Times New Roman" w:hAnsi="Times New Roman"/>
                <w:sz w:val="24"/>
              </w:rPr>
              <w:tab/>
            </w:r>
          </w:p>
          <w:p w:rsidR="00541F0E" w:rsidRPr="00D239FC" w:rsidRDefault="00541F0E" w:rsidP="00501AEF">
            <w:pPr>
              <w:suppressAutoHyphens/>
              <w:spacing w:after="0" w:line="23" w:lineRule="atLeast"/>
              <w:ind w:firstLine="709"/>
              <w:jc w:val="both"/>
              <w:rPr>
                <w:rFonts w:ascii="Times New Roman" w:hAnsi="Times New Roman"/>
              </w:rPr>
            </w:pPr>
          </w:p>
        </w:tc>
        <w:tc>
          <w:tcPr>
            <w:tcW w:w="1519" w:type="pct"/>
          </w:tcPr>
          <w:p w:rsidR="00541F0E" w:rsidRPr="00D239FC" w:rsidRDefault="00541F0E" w:rsidP="00501AEF">
            <w:pPr>
              <w:suppressAutoHyphens/>
              <w:spacing w:after="0" w:line="23" w:lineRule="atLeast"/>
              <w:jc w:val="both"/>
              <w:rPr>
                <w:rFonts w:ascii="Times New Roman" w:hAnsi="Times New Roman"/>
              </w:rPr>
            </w:pPr>
            <w:r w:rsidRPr="00D239FC">
              <w:rPr>
                <w:rFonts w:ascii="Times New Roman" w:hAnsi="Times New Roman"/>
              </w:rPr>
              <w:lastRenderedPageBreak/>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sidRPr="00D239FC">
              <w:rPr>
                <w:rFonts w:ascii="Times New Roman" w:hAnsi="Times New Roman"/>
              </w:rPr>
              <w:lastRenderedPageBreak/>
              <w:t>государственной услуги по выдаче иностранным гражданам и лицам без гражданства вида на жительство в Российской Федерации»</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 xml:space="preserve">Предоставляется электронный образ документа </w:t>
            </w:r>
          </w:p>
        </w:tc>
      </w:tr>
      <w:tr w:rsidR="00541F0E" w:rsidRPr="00D239FC" w:rsidTr="00501AEF">
        <w:trPr>
          <w:trHeight w:val="1281"/>
        </w:trPr>
        <w:tc>
          <w:tcPr>
            <w:tcW w:w="735"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908" w:type="pc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Доверенность</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D239FC">
              <w:t xml:space="preserve"> </w:t>
            </w:r>
            <w:r w:rsidRPr="00D239FC">
              <w:rPr>
                <w:rFonts w:ascii="Times New Roman" w:eastAsia="Times New Roman" w:hAnsi="Times New Roman"/>
                <w:sz w:val="24"/>
                <w:szCs w:val="24"/>
                <w:lang w:eastAsia="ru-RU"/>
              </w:rPr>
              <w:t>и содержать следующие сведения:</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proofErr w:type="gramStart"/>
            <w:r w:rsidRPr="00D239FC">
              <w:rPr>
                <w:rFonts w:ascii="Times New Roman" w:eastAsia="Times New Roman" w:hAnsi="Times New Roman"/>
                <w:sz w:val="24"/>
                <w:szCs w:val="24"/>
                <w:lang w:eastAsia="ru-RU"/>
              </w:rPr>
              <w:t>-Ф.И.О лица, выдавшего доверенность;</w:t>
            </w:r>
            <w:proofErr w:type="gramEnd"/>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Ф.И.О лица, уполномоченного по доверенности;</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-Данные документов, удостоверяющих личность этих лиц;</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-Объем полномочий представителя, включающий право на подачу </w:t>
            </w:r>
            <w:r>
              <w:rPr>
                <w:rFonts w:ascii="Times New Roman" w:eastAsia="Times New Roman" w:hAnsi="Times New Roman"/>
                <w:sz w:val="24"/>
                <w:szCs w:val="24"/>
                <w:lang w:eastAsia="ru-RU"/>
              </w:rPr>
              <w:t>уведомления</w:t>
            </w:r>
            <w:r w:rsidRPr="00D239FC">
              <w:rPr>
                <w:rFonts w:ascii="Times New Roman" w:eastAsia="Times New Roman" w:hAnsi="Times New Roman"/>
                <w:sz w:val="24"/>
                <w:szCs w:val="24"/>
                <w:lang w:eastAsia="ru-RU"/>
              </w:rPr>
              <w:t xml:space="preserve"> о предоставлении Государственной услуги;</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Дата выдачи доверенности;</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-Подпись лица, выдавшего доверенность.</w:t>
            </w:r>
          </w:p>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1281"/>
        </w:trPr>
        <w:tc>
          <w:tcPr>
            <w:tcW w:w="735" w:type="pct"/>
            <w:vMerge w:val="restart"/>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 xml:space="preserve">Документы необходимые для предоставления Государственной услуги </w:t>
            </w:r>
          </w:p>
        </w:tc>
        <w:tc>
          <w:tcPr>
            <w:tcW w:w="908" w:type="pct"/>
          </w:tcPr>
          <w:p w:rsidR="00541F0E" w:rsidRPr="00D239FC" w:rsidRDefault="00541F0E" w:rsidP="00501AEF">
            <w:pPr>
              <w:suppressAutoHyphens/>
              <w:spacing w:after="0" w:line="23" w:lineRule="atLeast"/>
              <w:jc w:val="both"/>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t>Правоустанавливающими документами могут быть договоры (дарения, мены, купли-продажи, ренты и т.д.), свидетельства о праве на наследство, судебные решения, акты государственных органов. А также документы, полученные в результате приватизации земельного участка: постановления главы администрации о предоставлении участка в собственность, свидетельство о собственности на участок, в случае их отсутствия в Едином государственном реестре недвижимости (ЕГРН)</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541F0E" w:rsidRPr="00D239FC" w:rsidTr="00501AEF">
        <w:trPr>
          <w:trHeight w:val="1281"/>
        </w:trPr>
        <w:tc>
          <w:tcPr>
            <w:tcW w:w="735" w:type="pct"/>
            <w:vMerge/>
          </w:tcPr>
          <w:p w:rsidR="00541F0E" w:rsidRPr="00D239FC" w:rsidRDefault="00541F0E" w:rsidP="00501AEF">
            <w:pPr>
              <w:suppressAutoHyphens/>
              <w:spacing w:after="0" w:line="23" w:lineRule="atLeast"/>
              <w:rPr>
                <w:rFonts w:ascii="Times New Roman" w:eastAsia="Times New Roman" w:hAnsi="Times New Roman"/>
                <w:sz w:val="24"/>
                <w:szCs w:val="24"/>
                <w:lang w:eastAsia="ru-RU"/>
              </w:rPr>
            </w:pPr>
          </w:p>
        </w:tc>
        <w:tc>
          <w:tcPr>
            <w:tcW w:w="908" w:type="pct"/>
          </w:tcPr>
          <w:p w:rsidR="00541F0E" w:rsidRPr="00D239FC" w:rsidRDefault="00541F0E" w:rsidP="00501AEF">
            <w:pPr>
              <w:suppressAutoHyphens/>
              <w:spacing w:after="0" w:line="23" w:lineRule="atLeast"/>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w:t>
            </w:r>
            <w:r w:rsidRPr="00D239FC">
              <w:rPr>
                <w:rFonts w:ascii="Times New Roman" w:eastAsia="Times New Roman" w:hAnsi="Times New Roman"/>
                <w:sz w:val="24"/>
                <w:szCs w:val="24"/>
                <w:lang w:eastAsia="ru-RU"/>
              </w:rPr>
              <w:lastRenderedPageBreak/>
              <w:t xml:space="preserve">исторического поселения </w:t>
            </w:r>
            <w:proofErr w:type="gramStart"/>
            <w:r w:rsidRPr="00D239FC">
              <w:rPr>
                <w:rFonts w:ascii="Times New Roman" w:eastAsia="Times New Roman" w:hAnsi="Times New Roman"/>
                <w:sz w:val="24"/>
                <w:szCs w:val="24"/>
                <w:lang w:eastAsia="ru-RU"/>
              </w:rPr>
              <w:t>федерального</w:t>
            </w:r>
            <w:proofErr w:type="gramEnd"/>
            <w:r w:rsidRPr="00D239FC">
              <w:rPr>
                <w:rFonts w:ascii="Times New Roman" w:eastAsia="Times New Roman" w:hAnsi="Times New Roman"/>
                <w:sz w:val="24"/>
                <w:szCs w:val="24"/>
                <w:lang w:eastAsia="ru-RU"/>
              </w:rPr>
              <w:t xml:space="preserve"> или регионального значения исторического поселения, указывается реквизиты такого типового архитектурного решения объекта </w:t>
            </w:r>
            <w:r>
              <w:rPr>
                <w:rFonts w:ascii="Times New Roman" w:eastAsia="Times New Roman" w:hAnsi="Times New Roman"/>
                <w:sz w:val="24"/>
                <w:szCs w:val="24"/>
                <w:lang w:eastAsia="ru-RU"/>
              </w:rPr>
              <w:t>индивидуально жилищного</w:t>
            </w:r>
            <w:r w:rsidRPr="00D239FC">
              <w:rPr>
                <w:rFonts w:ascii="Times New Roman" w:eastAsia="Times New Roman" w:hAnsi="Times New Roman"/>
                <w:sz w:val="24"/>
                <w:szCs w:val="24"/>
                <w:lang w:eastAsia="ru-RU"/>
              </w:rPr>
              <w:t xml:space="preserve"> строительства).</w:t>
            </w:r>
          </w:p>
        </w:tc>
        <w:tc>
          <w:tcPr>
            <w:tcW w:w="1519" w:type="pct"/>
          </w:tcPr>
          <w:p w:rsidR="00541F0E" w:rsidRPr="00D239FC" w:rsidRDefault="00541F0E" w:rsidP="00501AEF">
            <w:pPr>
              <w:suppressAutoHyphens/>
              <w:spacing w:after="0" w:line="23" w:lineRule="atLeast"/>
              <w:jc w:val="both"/>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lastRenderedPageBreak/>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D239FC">
              <w:rPr>
                <w:rFonts w:ascii="Times New Roman" w:eastAsia="Times New Roman" w:hAnsi="Times New Roman"/>
                <w:sz w:val="24"/>
                <w:szCs w:val="24"/>
                <w:lang w:eastAsia="ru-RU"/>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w:t>
            </w:r>
            <w:r w:rsidRPr="00D239FC">
              <w:rPr>
                <w:rFonts w:ascii="Times New Roman" w:eastAsia="Times New Roman" w:hAnsi="Times New Roman"/>
                <w:sz w:val="24"/>
                <w:szCs w:val="24"/>
                <w:lang w:eastAsia="ru-RU"/>
              </w:rPr>
              <w:lastRenderedPageBreak/>
              <w:t>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D239FC">
              <w:rPr>
                <w:rFonts w:ascii="Times New Roman" w:eastAsia="Times New Roman" w:hAnsi="Times New Roman"/>
                <w:sz w:val="24"/>
                <w:szCs w:val="24"/>
                <w:lang w:eastAsia="ru-RU"/>
              </w:rPr>
              <w:t xml:space="preserve"> которым установлены градостроительным регламентом в качестве требований к </w:t>
            </w:r>
            <w:proofErr w:type="gramStart"/>
            <w:r w:rsidRPr="00D239FC">
              <w:rPr>
                <w:rFonts w:ascii="Times New Roman" w:eastAsia="Times New Roman" w:hAnsi="Times New Roman"/>
                <w:sz w:val="24"/>
                <w:szCs w:val="24"/>
                <w:lang w:eastAsia="ru-RU"/>
              </w:rPr>
              <w:t>архитектурным решениям</w:t>
            </w:r>
            <w:proofErr w:type="gramEnd"/>
            <w:r w:rsidRPr="00D239FC">
              <w:rPr>
                <w:rFonts w:ascii="Times New Roman" w:eastAsia="Times New Roman" w:hAnsi="Times New Roman"/>
                <w:sz w:val="24"/>
                <w:szCs w:val="24"/>
                <w:lang w:eastAsia="ru-RU"/>
              </w:rPr>
              <w:t xml:space="preserve"> объекта </w:t>
            </w:r>
            <w:r>
              <w:rPr>
                <w:rFonts w:ascii="Times New Roman" w:eastAsia="Times New Roman" w:hAnsi="Times New Roman"/>
                <w:sz w:val="24"/>
                <w:szCs w:val="24"/>
                <w:lang w:eastAsia="ru-RU"/>
              </w:rPr>
              <w:t>индивидуально жилищного</w:t>
            </w:r>
            <w:r w:rsidRPr="00D239FC">
              <w:rPr>
                <w:rFonts w:ascii="Times New Roman" w:eastAsia="Times New Roman" w:hAnsi="Times New Roman"/>
                <w:sz w:val="24"/>
                <w:szCs w:val="24"/>
                <w:lang w:eastAsia="ru-RU"/>
              </w:rPr>
              <w:t xml:space="preserve">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tc>
        <w:tc>
          <w:tcPr>
            <w:tcW w:w="1838" w:type="pct"/>
          </w:tcPr>
          <w:p w:rsidR="00541F0E" w:rsidRPr="00D239FC" w:rsidRDefault="00541F0E" w:rsidP="00501AEF">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Предоставляется электронный образ документа</w:t>
            </w:r>
          </w:p>
        </w:tc>
      </w:tr>
    </w:tbl>
    <w:p w:rsidR="00541F0E" w:rsidRDefault="00541F0E" w:rsidP="00541F0E">
      <w:pPr>
        <w:pStyle w:val="2-"/>
        <w:numPr>
          <w:ilvl w:val="0"/>
          <w:numId w:val="0"/>
        </w:numPr>
        <w:ind w:left="1070"/>
        <w:sectPr w:rsidR="00541F0E" w:rsidSect="000E2EB6">
          <w:headerReference w:type="default" r:id="rId5"/>
          <w:footerReference w:type="default" r:id="rId6"/>
          <w:pgSz w:w="16838" w:h="11906" w:orient="landscape" w:code="9"/>
          <w:pgMar w:top="1134" w:right="1440" w:bottom="567" w:left="1276" w:header="720" w:footer="720" w:gutter="0"/>
          <w:cols w:space="720"/>
          <w:noEndnote/>
        </w:sectPr>
      </w:pPr>
    </w:p>
    <w:p w:rsidR="00541F0E" w:rsidRPr="008E71EE" w:rsidRDefault="00541F0E" w:rsidP="00541F0E">
      <w:pPr>
        <w:keepNext/>
        <w:spacing w:after="0" w:line="240" w:lineRule="auto"/>
        <w:ind w:firstLine="709"/>
        <w:jc w:val="right"/>
        <w:outlineLvl w:val="0"/>
        <w:rPr>
          <w:sz w:val="24"/>
          <w:szCs w:val="24"/>
        </w:rPr>
      </w:pPr>
      <w:bookmarkStart w:id="7" w:name="_Toc532933861"/>
      <w:bookmarkStart w:id="8" w:name="_Toc510617030"/>
      <w:r w:rsidRPr="008E71EE">
        <w:rPr>
          <w:rFonts w:ascii="Times New Roman" w:eastAsia="Times New Roman" w:hAnsi="Times New Roman"/>
          <w:bCs/>
          <w:iCs/>
          <w:sz w:val="24"/>
          <w:szCs w:val="24"/>
          <w:lang/>
        </w:rPr>
        <w:lastRenderedPageBreak/>
        <w:t xml:space="preserve">Приложение </w:t>
      </w:r>
      <w:r w:rsidRPr="008E71EE">
        <w:rPr>
          <w:rFonts w:ascii="Times New Roman" w:eastAsia="Times New Roman" w:hAnsi="Times New Roman"/>
          <w:bCs/>
          <w:iCs/>
          <w:sz w:val="24"/>
          <w:szCs w:val="24"/>
        </w:rPr>
        <w:t>10</w:t>
      </w:r>
      <w:bookmarkEnd w:id="7"/>
      <w:r w:rsidRPr="008E71EE">
        <w:rPr>
          <w:sz w:val="24"/>
          <w:szCs w:val="24"/>
        </w:rPr>
        <w:t xml:space="preserve"> </w:t>
      </w:r>
    </w:p>
    <w:bookmarkEnd w:id="8"/>
    <w:p w:rsidR="00541F0E" w:rsidRPr="00A62C9E" w:rsidRDefault="00541F0E" w:rsidP="00541F0E">
      <w:pPr>
        <w:jc w:val="center"/>
        <w:rPr>
          <w:rFonts w:ascii="Times New Roman" w:hAnsi="Times New Roman"/>
          <w:b/>
          <w:sz w:val="24"/>
          <w:szCs w:val="24"/>
        </w:rPr>
      </w:pPr>
    </w:p>
    <w:p w:rsidR="00541F0E" w:rsidRPr="00A62C9E" w:rsidRDefault="00541F0E" w:rsidP="00541F0E">
      <w:pPr>
        <w:pBdr>
          <w:top w:val="single" w:sz="4" w:space="1" w:color="00000A"/>
        </w:pBdr>
        <w:spacing w:line="240" w:lineRule="auto"/>
        <w:jc w:val="center"/>
        <w:rPr>
          <w:rFonts w:ascii="Times New Roman" w:hAnsi="Times New Roman"/>
          <w:sz w:val="20"/>
          <w:szCs w:val="20"/>
        </w:rPr>
      </w:pPr>
      <w:r w:rsidRPr="00A62C9E">
        <w:rPr>
          <w:rFonts w:ascii="Times New Roman" w:hAnsi="Times New Roman"/>
          <w:sz w:val="20"/>
          <w:szCs w:val="20"/>
        </w:rPr>
        <w:t>(наименование органа местного самоуправления муниципального образования)</w:t>
      </w:r>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Кому:</w:t>
      </w:r>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______________________________</w:t>
      </w:r>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Почтовый адрес:</w:t>
      </w:r>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______________________________</w:t>
      </w:r>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w:t>
      </w:r>
      <w:proofErr w:type="gramStart"/>
      <w:r w:rsidRPr="00A62C9E">
        <w:rPr>
          <w:rFonts w:ascii="Times New Roman" w:eastAsia="Times New Roman" w:hAnsi="Times New Roman"/>
          <w:sz w:val="24"/>
          <w:szCs w:val="24"/>
          <w:lang w:eastAsia="ru-RU"/>
        </w:rPr>
        <w:t>Адрес электронной почты (при</w:t>
      </w:r>
      <w:proofErr w:type="gramEnd"/>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62C9E">
        <w:rPr>
          <w:rFonts w:ascii="Times New Roman" w:eastAsia="Times New Roman" w:hAnsi="Times New Roman"/>
          <w:sz w:val="24"/>
          <w:szCs w:val="24"/>
          <w:lang w:eastAsia="ru-RU"/>
        </w:rPr>
        <w:t xml:space="preserve"> </w:t>
      </w:r>
      <w:proofErr w:type="gramStart"/>
      <w:r w:rsidRPr="00A62C9E">
        <w:rPr>
          <w:rFonts w:ascii="Times New Roman" w:eastAsia="Times New Roman" w:hAnsi="Times New Roman"/>
          <w:sz w:val="24"/>
          <w:szCs w:val="24"/>
          <w:lang w:eastAsia="ru-RU"/>
        </w:rPr>
        <w:t>наличии</w:t>
      </w:r>
      <w:proofErr w:type="gramEnd"/>
      <w:r w:rsidRPr="00A62C9E">
        <w:rPr>
          <w:rFonts w:ascii="Times New Roman" w:eastAsia="Times New Roman" w:hAnsi="Times New Roman"/>
          <w:sz w:val="24"/>
          <w:szCs w:val="24"/>
          <w:lang w:eastAsia="ru-RU"/>
        </w:rPr>
        <w:t>):</w:t>
      </w:r>
    </w:p>
    <w:p w:rsidR="00541F0E" w:rsidRPr="00A62C9E" w:rsidRDefault="00541F0E" w:rsidP="00541F0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______________________________</w:t>
      </w:r>
    </w:p>
    <w:p w:rsidR="00541F0E" w:rsidRPr="00A62C9E" w:rsidRDefault="00541F0E" w:rsidP="00541F0E">
      <w:pPr>
        <w:jc w:val="center"/>
        <w:rPr>
          <w:rFonts w:ascii="Times New Roman" w:hAnsi="Times New Roman"/>
          <w:sz w:val="24"/>
          <w:szCs w:val="24"/>
        </w:rPr>
      </w:pPr>
    </w:p>
    <w:p w:rsidR="00541F0E" w:rsidRPr="00A62C9E" w:rsidRDefault="00541F0E" w:rsidP="00541F0E">
      <w:pPr>
        <w:jc w:val="center"/>
        <w:rPr>
          <w:rFonts w:ascii="Times New Roman" w:eastAsia="Times New Roman" w:hAnsi="Times New Roman"/>
          <w:sz w:val="24"/>
          <w:szCs w:val="24"/>
          <w:lang w:eastAsia="ru-RU"/>
        </w:rPr>
      </w:pPr>
      <w:r w:rsidRPr="00A62C9E">
        <w:rPr>
          <w:rFonts w:ascii="Times New Roman" w:hAnsi="Times New Roman"/>
          <w:sz w:val="24"/>
          <w:szCs w:val="24"/>
        </w:rPr>
        <w:t xml:space="preserve">Форма уведомления об отказе в приеме </w:t>
      </w:r>
      <w:r w:rsidRPr="00A62C9E">
        <w:rPr>
          <w:rFonts w:ascii="Times New Roman" w:eastAsia="Times New Roman" w:hAnsi="Times New Roman"/>
          <w:sz w:val="24"/>
          <w:szCs w:val="24"/>
          <w:lang w:eastAsia="ru-RU"/>
        </w:rPr>
        <w:t xml:space="preserve">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roofErr w:type="gramStart"/>
      <w:r w:rsidRPr="00A62C9E">
        <w:rPr>
          <w:rFonts w:ascii="Times New Roman" w:eastAsia="Times New Roman" w:hAnsi="Times New Roman"/>
          <w:sz w:val="24"/>
          <w:szCs w:val="24"/>
          <w:lang w:eastAsia="ru-RU"/>
        </w:rPr>
        <w:t>на</w:t>
      </w:r>
      <w:proofErr w:type="gramEnd"/>
      <w:r w:rsidRPr="00A62C9E">
        <w:rPr>
          <w:rFonts w:ascii="Times New Roman" w:eastAsia="Times New Roman" w:hAnsi="Times New Roman"/>
          <w:sz w:val="24"/>
          <w:szCs w:val="24"/>
          <w:lang w:eastAsia="ru-RU"/>
        </w:rPr>
        <w:t xml:space="preserve"> земельном участка</w:t>
      </w: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"__" ____________ 20__ г.                                                                               № _________________</w:t>
      </w: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62C9E">
        <w:rPr>
          <w:rFonts w:ascii="Times New Roman" w:eastAsia="Times New Roman" w:hAnsi="Times New Roman"/>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направленного</w:t>
      </w: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0"/>
          <w:szCs w:val="24"/>
          <w:lang w:eastAsia="ru-RU"/>
        </w:rPr>
        <w:t xml:space="preserve">(дата направления уведомления) </w:t>
      </w:r>
      <w:r w:rsidRPr="00A62C9E">
        <w:rPr>
          <w:rFonts w:ascii="Times New Roman" w:eastAsia="Times New Roman" w:hAnsi="Times New Roman"/>
          <w:sz w:val="24"/>
          <w:szCs w:val="24"/>
          <w:lang w:eastAsia="ru-RU"/>
        </w:rPr>
        <w:t xml:space="preserve">       ___</w:t>
      </w:r>
      <w:r>
        <w:rPr>
          <w:rFonts w:ascii="Times New Roman" w:eastAsia="Times New Roman" w:hAnsi="Times New Roman"/>
          <w:sz w:val="24"/>
          <w:szCs w:val="24"/>
          <w:lang w:eastAsia="ru-RU"/>
        </w:rPr>
        <w:t>_______________________________</w:t>
      </w: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62C9E">
        <w:rPr>
          <w:rFonts w:ascii="Times New Roman" w:eastAsia="Times New Roman" w:hAnsi="Times New Roman"/>
          <w:sz w:val="24"/>
          <w:szCs w:val="24"/>
          <w:lang w:eastAsia="ru-RU"/>
        </w:rPr>
        <w:t>уведомляем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по следующим основаниям:</w:t>
      </w:r>
      <w:proofErr w:type="gramEnd"/>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
    <w:tbl>
      <w:tblPr>
        <w:tblStyle w:val="a8"/>
        <w:tblW w:w="0" w:type="auto"/>
        <w:tblLook w:val="04A0"/>
      </w:tblPr>
      <w:tblGrid>
        <w:gridCol w:w="988"/>
        <w:gridCol w:w="5413"/>
        <w:gridCol w:w="4020"/>
      </w:tblGrid>
      <w:tr w:rsidR="00541F0E" w:rsidRPr="00A62C9E" w:rsidTr="00501AEF">
        <w:tc>
          <w:tcPr>
            <w:tcW w:w="989" w:type="dxa"/>
          </w:tcPr>
          <w:p w:rsidR="00541F0E" w:rsidRPr="00A62C9E" w:rsidRDefault="00541F0E" w:rsidP="00501AEF">
            <w:pPr>
              <w:suppressAutoHyphens w:val="0"/>
              <w:jc w:val="center"/>
              <w:rPr>
                <w:b/>
              </w:rPr>
            </w:pPr>
            <w:r w:rsidRPr="00A62C9E">
              <w:rPr>
                <w:b/>
              </w:rPr>
              <w:t>№ пункта</w:t>
            </w:r>
          </w:p>
        </w:tc>
        <w:tc>
          <w:tcPr>
            <w:tcW w:w="5498" w:type="dxa"/>
          </w:tcPr>
          <w:p w:rsidR="00541F0E" w:rsidRPr="00A62C9E" w:rsidRDefault="00541F0E" w:rsidP="00501AEF">
            <w:pPr>
              <w:suppressAutoHyphens w:val="0"/>
              <w:jc w:val="center"/>
            </w:pPr>
            <w:r w:rsidRPr="00A62C9E">
              <w:rPr>
                <w:b/>
              </w:rPr>
              <w:t>Наименование основания для отказа в соответствии с Административным регламентом</w:t>
            </w:r>
          </w:p>
        </w:tc>
        <w:tc>
          <w:tcPr>
            <w:tcW w:w="4076" w:type="dxa"/>
          </w:tcPr>
          <w:p w:rsidR="00541F0E" w:rsidRPr="00A62C9E" w:rsidRDefault="00541F0E" w:rsidP="00501AEF">
            <w:pPr>
              <w:suppressAutoHyphens w:val="0"/>
              <w:jc w:val="center"/>
            </w:pPr>
            <w:r w:rsidRPr="00A62C9E">
              <w:rPr>
                <w:b/>
              </w:rPr>
              <w:t>Разъяснение причин отказа в предоставлении государственной услуги</w:t>
            </w:r>
          </w:p>
        </w:tc>
      </w:tr>
      <w:tr w:rsidR="00541F0E" w:rsidRPr="00A62C9E" w:rsidTr="00501AEF">
        <w:tc>
          <w:tcPr>
            <w:tcW w:w="989" w:type="dxa"/>
          </w:tcPr>
          <w:p w:rsidR="00541F0E" w:rsidRPr="00A62C9E" w:rsidRDefault="00541F0E" w:rsidP="00501AEF">
            <w:pPr>
              <w:suppressAutoHyphens w:val="0"/>
              <w:jc w:val="center"/>
            </w:pPr>
            <w:r w:rsidRPr="00A62C9E">
              <w:t>12.1.1</w:t>
            </w:r>
            <w:r w:rsidRPr="00A62C9E">
              <w:tab/>
            </w:r>
          </w:p>
        </w:tc>
        <w:tc>
          <w:tcPr>
            <w:tcW w:w="5498" w:type="dxa"/>
          </w:tcPr>
          <w:p w:rsidR="00541F0E" w:rsidRPr="00A62C9E" w:rsidRDefault="00541F0E" w:rsidP="00501AEF">
            <w:pPr>
              <w:suppressAutoHyphens w:val="0"/>
              <w:jc w:val="both"/>
            </w:pPr>
            <w:r w:rsidRPr="00A62C9E">
              <w:t>Обращение за предоставлением Государственной услуги, не предоставляемой Администрацией.</w:t>
            </w:r>
          </w:p>
        </w:tc>
        <w:tc>
          <w:tcPr>
            <w:tcW w:w="4076" w:type="dxa"/>
          </w:tcPr>
          <w:p w:rsidR="00541F0E" w:rsidRPr="00A62C9E" w:rsidRDefault="00541F0E" w:rsidP="00501AEF">
            <w:pPr>
              <w:suppressAutoHyphens w:val="0"/>
              <w:jc w:val="center"/>
            </w:pPr>
            <w:r w:rsidRPr="00A62C9E">
              <w:t>Указать основания такого вывода</w:t>
            </w:r>
          </w:p>
        </w:tc>
      </w:tr>
      <w:tr w:rsidR="00541F0E" w:rsidRPr="00A62C9E" w:rsidTr="00501AEF">
        <w:tc>
          <w:tcPr>
            <w:tcW w:w="989" w:type="dxa"/>
          </w:tcPr>
          <w:p w:rsidR="00541F0E" w:rsidRPr="00A62C9E" w:rsidRDefault="00541F0E" w:rsidP="00501AEF">
            <w:pPr>
              <w:suppressAutoHyphens w:val="0"/>
              <w:jc w:val="center"/>
            </w:pPr>
            <w:r w:rsidRPr="00A62C9E">
              <w:t>12.1.2</w:t>
            </w:r>
          </w:p>
        </w:tc>
        <w:tc>
          <w:tcPr>
            <w:tcW w:w="5498" w:type="dxa"/>
          </w:tcPr>
          <w:p w:rsidR="00541F0E" w:rsidRPr="00A62C9E" w:rsidRDefault="00541F0E" w:rsidP="00501AEF">
            <w:pPr>
              <w:suppressAutoHyphens w:val="0"/>
              <w:jc w:val="both"/>
            </w:pPr>
            <w:r w:rsidRPr="00A62C9E">
              <w:t>Заявителем представлен неполный комплект документов, необходимых для предоставления Государственной услуги.</w:t>
            </w:r>
          </w:p>
        </w:tc>
        <w:tc>
          <w:tcPr>
            <w:tcW w:w="4076" w:type="dxa"/>
          </w:tcPr>
          <w:p w:rsidR="00541F0E" w:rsidRPr="00A62C9E" w:rsidRDefault="00541F0E" w:rsidP="00501AEF">
            <w:pPr>
              <w:suppressAutoHyphens w:val="0"/>
              <w:jc w:val="center"/>
            </w:pPr>
            <w:r w:rsidRPr="00A62C9E">
              <w:t>Указать основания такого вывода</w:t>
            </w:r>
          </w:p>
        </w:tc>
      </w:tr>
      <w:tr w:rsidR="00541F0E" w:rsidRPr="00A62C9E" w:rsidTr="00501AEF">
        <w:tc>
          <w:tcPr>
            <w:tcW w:w="989" w:type="dxa"/>
          </w:tcPr>
          <w:p w:rsidR="00541F0E" w:rsidRPr="00A62C9E" w:rsidRDefault="00541F0E" w:rsidP="00501AEF">
            <w:pPr>
              <w:suppressAutoHyphens w:val="0"/>
              <w:jc w:val="center"/>
            </w:pPr>
            <w:r w:rsidRPr="00A62C9E">
              <w:t>12.1.3</w:t>
            </w:r>
          </w:p>
        </w:tc>
        <w:tc>
          <w:tcPr>
            <w:tcW w:w="5498" w:type="dxa"/>
          </w:tcPr>
          <w:p w:rsidR="00541F0E" w:rsidRPr="00A62C9E" w:rsidRDefault="00541F0E" w:rsidP="00501AEF">
            <w:pPr>
              <w:suppressAutoHyphens w:val="0"/>
              <w:jc w:val="both"/>
            </w:pPr>
            <w:r w:rsidRPr="00A62C9E">
              <w:t>Документы, необходимые для предоставления Госуд</w:t>
            </w:r>
            <w:r>
              <w:t>арственной услуги утратили силу.</w:t>
            </w:r>
          </w:p>
        </w:tc>
        <w:tc>
          <w:tcPr>
            <w:tcW w:w="4076" w:type="dxa"/>
          </w:tcPr>
          <w:p w:rsidR="00541F0E" w:rsidRPr="00A62C9E" w:rsidRDefault="00541F0E" w:rsidP="00501AEF">
            <w:pPr>
              <w:suppressAutoHyphens w:val="0"/>
              <w:jc w:val="center"/>
            </w:pPr>
            <w:r w:rsidRPr="00A62C9E">
              <w:t>Указать основания такого вывода</w:t>
            </w:r>
          </w:p>
        </w:tc>
      </w:tr>
      <w:tr w:rsidR="00541F0E" w:rsidRPr="00A62C9E" w:rsidTr="00501AEF">
        <w:tc>
          <w:tcPr>
            <w:tcW w:w="989" w:type="dxa"/>
          </w:tcPr>
          <w:p w:rsidR="00541F0E" w:rsidRPr="00A62C9E" w:rsidRDefault="00541F0E" w:rsidP="00501AEF">
            <w:pPr>
              <w:suppressAutoHyphens w:val="0"/>
              <w:jc w:val="center"/>
            </w:pPr>
            <w:r w:rsidRPr="00A62C9E">
              <w:t>12.1.4</w:t>
            </w:r>
          </w:p>
        </w:tc>
        <w:tc>
          <w:tcPr>
            <w:tcW w:w="5498" w:type="dxa"/>
          </w:tcPr>
          <w:p w:rsidR="00541F0E" w:rsidRPr="00A62C9E" w:rsidRDefault="00541F0E" w:rsidP="00501AEF">
            <w:pPr>
              <w:suppressAutoHyphens w:val="0"/>
              <w:jc w:val="both"/>
            </w:pPr>
            <w:r w:rsidRPr="00A62C9E">
              <w:t>Документы содержат подчистки и исправления текста, не заверенные в порядке, установленном законодательством Российской Федерации.</w:t>
            </w:r>
          </w:p>
        </w:tc>
        <w:tc>
          <w:tcPr>
            <w:tcW w:w="4076" w:type="dxa"/>
          </w:tcPr>
          <w:p w:rsidR="00541F0E" w:rsidRPr="00A62C9E" w:rsidRDefault="00541F0E" w:rsidP="00501AEF">
            <w:pPr>
              <w:suppressAutoHyphens w:val="0"/>
              <w:jc w:val="center"/>
            </w:pPr>
            <w:r w:rsidRPr="00A62C9E">
              <w:t>Указать основания такого вывода</w:t>
            </w:r>
          </w:p>
        </w:tc>
      </w:tr>
      <w:tr w:rsidR="00541F0E" w:rsidRPr="00A62C9E" w:rsidTr="00501AEF">
        <w:tc>
          <w:tcPr>
            <w:tcW w:w="989" w:type="dxa"/>
          </w:tcPr>
          <w:p w:rsidR="00541F0E" w:rsidRPr="00A62C9E" w:rsidRDefault="00541F0E" w:rsidP="00501AEF">
            <w:pPr>
              <w:suppressAutoHyphens w:val="0"/>
              <w:jc w:val="center"/>
            </w:pPr>
            <w:r w:rsidRPr="00A62C9E">
              <w:t>12.1.5</w:t>
            </w:r>
          </w:p>
        </w:tc>
        <w:tc>
          <w:tcPr>
            <w:tcW w:w="5498" w:type="dxa"/>
          </w:tcPr>
          <w:p w:rsidR="00541F0E" w:rsidRPr="00A62C9E" w:rsidRDefault="00541F0E" w:rsidP="00501AEF">
            <w:pPr>
              <w:suppressAutoHyphens w:val="0"/>
              <w:jc w:val="both"/>
            </w:pPr>
            <w:r w:rsidRPr="00A62C9E">
              <w:t xml:space="preserve">Документы содержат повреждения, наличие которых не позволяет в полном объеме использовать информацию и сведения, </w:t>
            </w:r>
            <w:r w:rsidRPr="00A62C9E">
              <w:lastRenderedPageBreak/>
              <w:t xml:space="preserve">содержащиеся в документах для предоставления Государственной услуги. </w:t>
            </w:r>
          </w:p>
        </w:tc>
        <w:tc>
          <w:tcPr>
            <w:tcW w:w="4076" w:type="dxa"/>
          </w:tcPr>
          <w:p w:rsidR="00541F0E" w:rsidRPr="00A62C9E" w:rsidRDefault="00541F0E" w:rsidP="00501AEF">
            <w:pPr>
              <w:suppressAutoHyphens w:val="0"/>
              <w:jc w:val="center"/>
            </w:pPr>
            <w:r w:rsidRPr="00A62C9E">
              <w:lastRenderedPageBreak/>
              <w:t>Указать основания такого вывода</w:t>
            </w:r>
          </w:p>
        </w:tc>
      </w:tr>
      <w:tr w:rsidR="00541F0E" w:rsidRPr="00A62C9E" w:rsidTr="00501AEF">
        <w:tc>
          <w:tcPr>
            <w:tcW w:w="989" w:type="dxa"/>
          </w:tcPr>
          <w:p w:rsidR="00541F0E" w:rsidRPr="00A62C9E" w:rsidRDefault="00541F0E" w:rsidP="00501AEF">
            <w:pPr>
              <w:suppressAutoHyphens w:val="0"/>
              <w:jc w:val="center"/>
            </w:pPr>
            <w:r w:rsidRPr="00A62C9E">
              <w:lastRenderedPageBreak/>
              <w:t>12.1.6</w:t>
            </w:r>
          </w:p>
        </w:tc>
        <w:tc>
          <w:tcPr>
            <w:tcW w:w="5498" w:type="dxa"/>
          </w:tcPr>
          <w:p w:rsidR="00541F0E" w:rsidRPr="00A62C9E" w:rsidRDefault="00541F0E" w:rsidP="00501AEF">
            <w:pPr>
              <w:suppressAutoHyphens w:val="0"/>
              <w:jc w:val="both"/>
            </w:pPr>
            <w:r w:rsidRPr="00A62C9E">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w:t>
            </w:r>
            <w:r>
              <w:t xml:space="preserve"> настоящим</w:t>
            </w:r>
            <w:r w:rsidRPr="00A62C9E">
              <w:t xml:space="preserve"> Административным регламентом). </w:t>
            </w:r>
          </w:p>
        </w:tc>
        <w:tc>
          <w:tcPr>
            <w:tcW w:w="4076" w:type="dxa"/>
          </w:tcPr>
          <w:p w:rsidR="00541F0E" w:rsidRPr="00A62C9E" w:rsidRDefault="00541F0E" w:rsidP="00501AEF">
            <w:pPr>
              <w:suppressAutoHyphens w:val="0"/>
              <w:jc w:val="center"/>
            </w:pPr>
            <w:r w:rsidRPr="00A62C9E">
              <w:t>Указать исчерпывающий перечень некорректного заполнения обязательных полей</w:t>
            </w:r>
          </w:p>
        </w:tc>
      </w:tr>
      <w:tr w:rsidR="00541F0E" w:rsidRPr="00A62C9E" w:rsidTr="00501AEF">
        <w:tc>
          <w:tcPr>
            <w:tcW w:w="989" w:type="dxa"/>
          </w:tcPr>
          <w:p w:rsidR="00541F0E" w:rsidRPr="00A62C9E" w:rsidRDefault="00541F0E" w:rsidP="00501AEF">
            <w:pPr>
              <w:suppressAutoHyphens w:val="0"/>
              <w:jc w:val="center"/>
            </w:pPr>
            <w:r w:rsidRPr="00A62C9E">
              <w:t>12.1.7</w:t>
            </w:r>
          </w:p>
        </w:tc>
        <w:tc>
          <w:tcPr>
            <w:tcW w:w="5498" w:type="dxa"/>
          </w:tcPr>
          <w:p w:rsidR="00541F0E" w:rsidRPr="00A62C9E" w:rsidRDefault="00541F0E" w:rsidP="00501AEF">
            <w:pPr>
              <w:suppressAutoHyphens w:val="0"/>
              <w:jc w:val="both"/>
            </w:pPr>
            <w:r w:rsidRPr="00A62C9E">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076" w:type="dxa"/>
          </w:tcPr>
          <w:p w:rsidR="00541F0E" w:rsidRPr="00A62C9E" w:rsidRDefault="00541F0E" w:rsidP="00501AEF">
            <w:pPr>
              <w:suppressAutoHyphens w:val="0"/>
              <w:jc w:val="center"/>
            </w:pPr>
            <w:r w:rsidRPr="00A62C9E">
              <w:t>Указать основания такого вывода</w:t>
            </w:r>
          </w:p>
        </w:tc>
      </w:tr>
      <w:tr w:rsidR="00541F0E" w:rsidRPr="00A62C9E" w:rsidTr="00501AEF">
        <w:tc>
          <w:tcPr>
            <w:tcW w:w="989" w:type="dxa"/>
          </w:tcPr>
          <w:p w:rsidR="00541F0E" w:rsidRPr="00A62C9E" w:rsidRDefault="00541F0E" w:rsidP="00501AEF">
            <w:pPr>
              <w:suppressAutoHyphens w:val="0"/>
              <w:jc w:val="center"/>
            </w:pPr>
            <w:r w:rsidRPr="00A62C9E">
              <w:t>12.1.8</w:t>
            </w:r>
          </w:p>
        </w:tc>
        <w:tc>
          <w:tcPr>
            <w:tcW w:w="5498" w:type="dxa"/>
          </w:tcPr>
          <w:p w:rsidR="00541F0E" w:rsidRPr="00A62C9E" w:rsidRDefault="00541F0E" w:rsidP="00501AEF">
            <w:pPr>
              <w:suppressAutoHyphens w:val="0"/>
              <w:jc w:val="both"/>
            </w:pPr>
            <w:r w:rsidRPr="00A62C9E">
              <w:t xml:space="preserve">Подача </w:t>
            </w:r>
            <w:r>
              <w:t>уведомления</w:t>
            </w:r>
            <w:r w:rsidRPr="00A62C9E">
              <w:t xml:space="preserve">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076" w:type="dxa"/>
          </w:tcPr>
          <w:p w:rsidR="00541F0E" w:rsidRPr="00A62C9E" w:rsidRDefault="00541F0E" w:rsidP="00501AEF">
            <w:pPr>
              <w:suppressAutoHyphens w:val="0"/>
              <w:jc w:val="center"/>
            </w:pPr>
            <w:r w:rsidRPr="00A62C9E">
              <w:t>Указать основания такого вывода</w:t>
            </w:r>
          </w:p>
        </w:tc>
      </w:tr>
    </w:tbl>
    <w:p w:rsidR="00541F0E" w:rsidRPr="00A62C9E" w:rsidRDefault="00541F0E" w:rsidP="00541F0E">
      <w:pPr>
        <w:spacing w:after="0" w:line="240" w:lineRule="auto"/>
        <w:rPr>
          <w:rFonts w:ascii="Times New Roman" w:hAnsi="Times New Roman"/>
          <w:b/>
          <w:sz w:val="24"/>
        </w:rPr>
      </w:pPr>
    </w:p>
    <w:p w:rsidR="00541F0E" w:rsidRPr="00D239FC" w:rsidRDefault="00541F0E" w:rsidP="00541F0E">
      <w:pPr>
        <w:spacing w:after="0" w:line="240" w:lineRule="auto"/>
        <w:rPr>
          <w:rFonts w:ascii="Times New Roman" w:hAnsi="Times New Roman"/>
          <w:b/>
          <w:sz w:val="24"/>
        </w:rPr>
      </w:pPr>
    </w:p>
    <w:p w:rsidR="00541F0E" w:rsidRPr="00D239FC" w:rsidRDefault="00541F0E" w:rsidP="00541F0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_______________________________   ________________   _______________________________</w:t>
      </w:r>
    </w:p>
    <w:p w:rsidR="00541F0E" w:rsidRPr="00D239FC" w:rsidRDefault="00541F0E" w:rsidP="00541F0E">
      <w:pPr>
        <w:widowControl w:val="0"/>
        <w:autoSpaceDE w:val="0"/>
        <w:autoSpaceDN w:val="0"/>
        <w:adjustRightInd w:val="0"/>
        <w:spacing w:after="0" w:line="240" w:lineRule="auto"/>
        <w:jc w:val="both"/>
        <w:rPr>
          <w:rFonts w:ascii="Times New Roman" w:eastAsia="Times New Roman" w:hAnsi="Times New Roman"/>
          <w:sz w:val="20"/>
          <w:szCs w:val="24"/>
          <w:lang w:eastAsia="ru-RU"/>
        </w:rPr>
      </w:pPr>
      <w:r w:rsidRPr="00D239FC">
        <w:rPr>
          <w:rFonts w:ascii="Times New Roman" w:eastAsia="Times New Roman" w:hAnsi="Times New Roman"/>
          <w:sz w:val="20"/>
          <w:szCs w:val="24"/>
          <w:lang w:eastAsia="ru-RU"/>
        </w:rPr>
        <w:t xml:space="preserve">    </w:t>
      </w:r>
      <w:proofErr w:type="gramStart"/>
      <w:r w:rsidRPr="00D239FC">
        <w:rPr>
          <w:rFonts w:ascii="Times New Roman" w:eastAsia="Times New Roman" w:hAnsi="Times New Roman"/>
          <w:sz w:val="20"/>
          <w:szCs w:val="24"/>
          <w:lang w:eastAsia="ru-RU"/>
        </w:rPr>
        <w:t>(должность уполномоченного лица                (электронная подпись)                                        (расшифровка подписи)</w:t>
      </w:r>
      <w:proofErr w:type="gramEnd"/>
    </w:p>
    <w:p w:rsidR="00541F0E" w:rsidRPr="00D239FC" w:rsidRDefault="00541F0E" w:rsidP="00541F0E">
      <w:pPr>
        <w:widowControl w:val="0"/>
        <w:autoSpaceDE w:val="0"/>
        <w:autoSpaceDN w:val="0"/>
        <w:adjustRightInd w:val="0"/>
        <w:spacing w:after="0" w:line="240" w:lineRule="auto"/>
        <w:rPr>
          <w:rFonts w:ascii="Times New Roman" w:eastAsia="Times New Roman" w:hAnsi="Times New Roman"/>
          <w:sz w:val="20"/>
          <w:szCs w:val="24"/>
          <w:lang w:eastAsia="ru-RU"/>
        </w:rPr>
      </w:pPr>
      <w:r w:rsidRPr="00D239FC">
        <w:rPr>
          <w:rFonts w:ascii="Times New Roman" w:eastAsia="Times New Roman" w:hAnsi="Times New Roman"/>
          <w:sz w:val="20"/>
          <w:szCs w:val="24"/>
          <w:lang w:eastAsia="ru-RU"/>
        </w:rPr>
        <w:t xml:space="preserve">      органа  местного самоуправления)</w:t>
      </w:r>
    </w:p>
    <w:p w:rsidR="00541F0E" w:rsidRPr="00A62C9E" w:rsidRDefault="00541F0E" w:rsidP="00541F0E">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r w:rsidRPr="00A62C9E">
        <w:rPr>
          <w:rFonts w:ascii="Times New Roman" w:eastAsia="Times New Roman" w:hAnsi="Times New Roman"/>
          <w:color w:val="FF0000"/>
          <w:sz w:val="24"/>
          <w:szCs w:val="24"/>
          <w:lang w:eastAsia="ru-RU"/>
        </w:rPr>
        <w:t xml:space="preserve">                      </w:t>
      </w:r>
    </w:p>
    <w:p w:rsidR="00541F0E" w:rsidRPr="00A62C9E" w:rsidRDefault="00541F0E" w:rsidP="00541F0E">
      <w:pPr>
        <w:autoSpaceDE w:val="0"/>
        <w:autoSpaceDN w:val="0"/>
        <w:adjustRightInd w:val="0"/>
        <w:spacing w:after="0" w:line="240" w:lineRule="auto"/>
        <w:jc w:val="both"/>
        <w:rPr>
          <w:rFonts w:ascii="Times New Roman" w:hAnsi="Times New Roman"/>
          <w:sz w:val="24"/>
          <w:szCs w:val="24"/>
        </w:rPr>
      </w:pP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К настоящему уведомлению прилагаются:</w:t>
      </w: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___________________________________________________________________________</w:t>
      </w:r>
    </w:p>
    <w:p w:rsidR="00541F0E" w:rsidRPr="00A62C9E" w:rsidRDefault="00541F0E" w:rsidP="00541F0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___________________________________________________________________________</w:t>
      </w:r>
    </w:p>
    <w:p w:rsidR="00541F0E" w:rsidRPr="00A62C9E" w:rsidRDefault="00541F0E" w:rsidP="00541F0E">
      <w:pPr>
        <w:spacing w:after="0" w:line="240" w:lineRule="auto"/>
        <w:rPr>
          <w:rFonts w:ascii="Times New Roman" w:hAnsi="Times New Roman"/>
          <w:b/>
          <w:sz w:val="24"/>
        </w:rPr>
      </w:pPr>
    </w:p>
    <w:p w:rsidR="00541F0E" w:rsidRDefault="00541F0E" w:rsidP="00541F0E">
      <w:pPr>
        <w:pStyle w:val="2-"/>
        <w:numPr>
          <w:ilvl w:val="0"/>
          <w:numId w:val="0"/>
        </w:numPr>
        <w:ind w:left="1070"/>
      </w:pPr>
    </w:p>
    <w:p w:rsidR="00541F0E" w:rsidRDefault="00541F0E" w:rsidP="00541F0E">
      <w:pPr>
        <w:pStyle w:val="2-"/>
        <w:numPr>
          <w:ilvl w:val="0"/>
          <w:numId w:val="0"/>
        </w:numPr>
        <w:ind w:left="1070"/>
      </w:pPr>
    </w:p>
    <w:p w:rsidR="00541F0E" w:rsidRDefault="00541F0E" w:rsidP="00541F0E">
      <w:pPr>
        <w:pStyle w:val="2-"/>
        <w:numPr>
          <w:ilvl w:val="0"/>
          <w:numId w:val="0"/>
        </w:numPr>
        <w:ind w:left="1070"/>
      </w:pPr>
    </w:p>
    <w:p w:rsidR="00541F0E" w:rsidRDefault="00541F0E" w:rsidP="00541F0E">
      <w:pPr>
        <w:pStyle w:val="2-"/>
        <w:numPr>
          <w:ilvl w:val="0"/>
          <w:numId w:val="0"/>
        </w:numPr>
        <w:ind w:left="1070"/>
      </w:pPr>
    </w:p>
    <w:p w:rsidR="00541F0E" w:rsidRDefault="00541F0E" w:rsidP="00541F0E">
      <w:pPr>
        <w:pStyle w:val="2-"/>
        <w:numPr>
          <w:ilvl w:val="0"/>
          <w:numId w:val="0"/>
        </w:numPr>
        <w:ind w:left="1070"/>
      </w:pPr>
    </w:p>
    <w:p w:rsidR="00541F0E" w:rsidRDefault="00541F0E" w:rsidP="00541F0E">
      <w:pPr>
        <w:pStyle w:val="2-"/>
        <w:numPr>
          <w:ilvl w:val="0"/>
          <w:numId w:val="0"/>
        </w:numPr>
      </w:pPr>
    </w:p>
    <w:p w:rsidR="00541F0E" w:rsidRDefault="00541F0E" w:rsidP="00541F0E">
      <w:pPr>
        <w:pStyle w:val="2-"/>
        <w:numPr>
          <w:ilvl w:val="0"/>
          <w:numId w:val="0"/>
        </w:numPr>
        <w:ind w:left="1070"/>
      </w:pPr>
    </w:p>
    <w:p w:rsidR="00541F0E" w:rsidRDefault="00541F0E" w:rsidP="00541F0E">
      <w:pPr>
        <w:pStyle w:val="2-"/>
        <w:numPr>
          <w:ilvl w:val="0"/>
          <w:numId w:val="0"/>
        </w:numPr>
        <w:ind w:left="1070"/>
        <w:sectPr w:rsidR="00541F0E" w:rsidSect="00A62C9E">
          <w:pgSz w:w="11906" w:h="16838" w:code="9"/>
          <w:pgMar w:top="1276" w:right="1134" w:bottom="1440" w:left="567" w:header="720" w:footer="720" w:gutter="0"/>
          <w:cols w:space="720"/>
          <w:noEndnote/>
          <w:docGrid w:linePitch="299"/>
        </w:sectPr>
      </w:pPr>
    </w:p>
    <w:p w:rsidR="00541F0E" w:rsidRPr="008E71EE" w:rsidRDefault="00541F0E" w:rsidP="00541F0E">
      <w:pPr>
        <w:pStyle w:val="ad"/>
        <w:spacing w:after="0"/>
        <w:ind w:firstLine="709"/>
        <w:rPr>
          <w:rFonts w:eastAsia="Calibri"/>
          <w:b w:val="0"/>
          <w:bCs w:val="0"/>
          <w:iCs w:val="0"/>
          <w:szCs w:val="24"/>
          <w:lang w:val="ru-RU"/>
        </w:rPr>
      </w:pPr>
      <w:bookmarkStart w:id="9" w:name="_Toc532933862"/>
      <w:r w:rsidRPr="008E71EE">
        <w:rPr>
          <w:b w:val="0"/>
          <w:szCs w:val="24"/>
        </w:rPr>
        <w:lastRenderedPageBreak/>
        <w:t xml:space="preserve">Приложение </w:t>
      </w:r>
      <w:r w:rsidRPr="008E71EE">
        <w:rPr>
          <w:b w:val="0"/>
          <w:szCs w:val="24"/>
          <w:lang w:val="ru-RU"/>
        </w:rPr>
        <w:t>11</w:t>
      </w:r>
      <w:bookmarkEnd w:id="9"/>
      <w:r w:rsidRPr="008E71EE">
        <w:rPr>
          <w:b w:val="0"/>
          <w:szCs w:val="24"/>
          <w:lang w:val="ru-RU"/>
        </w:rPr>
        <w:t xml:space="preserve"> </w:t>
      </w:r>
      <w:r w:rsidRPr="008E71EE">
        <w:rPr>
          <w:rFonts w:eastAsia="Calibri"/>
          <w:b w:val="0"/>
          <w:bCs w:val="0"/>
          <w:iCs w:val="0"/>
          <w:szCs w:val="24"/>
          <w:lang w:val="ru-RU"/>
        </w:rPr>
        <w:t xml:space="preserve"> </w:t>
      </w:r>
    </w:p>
    <w:p w:rsidR="00541F0E" w:rsidRPr="00200DCC" w:rsidRDefault="00541F0E" w:rsidP="00541F0E">
      <w:pPr>
        <w:pStyle w:val="2-"/>
        <w:numPr>
          <w:ilvl w:val="0"/>
          <w:numId w:val="0"/>
        </w:numPr>
        <w:ind w:left="1070"/>
      </w:pPr>
    </w:p>
    <w:bookmarkEnd w:id="2"/>
    <w:bookmarkEnd w:id="3"/>
    <w:bookmarkEnd w:id="4"/>
    <w:bookmarkEnd w:id="5"/>
    <w:p w:rsidR="00541F0E" w:rsidRPr="0023208C" w:rsidRDefault="00541F0E" w:rsidP="00541F0E">
      <w:pPr>
        <w:pStyle w:val="a9"/>
      </w:pPr>
      <w:r w:rsidRPr="0023208C">
        <w:t>Перечень и содержание административных действий, составляющих административные процедуры</w:t>
      </w:r>
    </w:p>
    <w:p w:rsidR="00541F0E" w:rsidRPr="0023208C" w:rsidRDefault="00541F0E" w:rsidP="00541F0E">
      <w:pPr>
        <w:spacing w:after="0" w:line="23" w:lineRule="atLeast"/>
        <w:rPr>
          <w:rFonts w:ascii="Times New Roman" w:hAnsi="Times New Roman"/>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716"/>
        <w:gridCol w:w="3477"/>
        <w:gridCol w:w="2166"/>
        <w:gridCol w:w="1774"/>
        <w:gridCol w:w="4576"/>
      </w:tblGrid>
      <w:tr w:rsidR="00541F0E" w:rsidRPr="00D70AD1" w:rsidTr="00501AEF">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w:t>
            </w:r>
            <w:r w:rsidRPr="00D239FC">
              <w:rPr>
                <w:rFonts w:ascii="Times New Roman" w:eastAsia="Times New Roman" w:hAnsi="Times New Roman" w:cs="Times New Roman"/>
                <w:sz w:val="24"/>
                <w:szCs w:val="24"/>
              </w:rPr>
              <w:tab/>
              <w:t xml:space="preserve">Прием и регистрация </w:t>
            </w:r>
            <w:r>
              <w:rPr>
                <w:rFonts w:ascii="Times New Roman" w:eastAsia="Times New Roman" w:hAnsi="Times New Roman" w:cs="Times New Roman"/>
                <w:sz w:val="24"/>
                <w:szCs w:val="24"/>
              </w:rPr>
              <w:t>уведомления</w:t>
            </w:r>
            <w:r w:rsidRPr="00D239FC">
              <w:rPr>
                <w:rFonts w:ascii="Times New Roman" w:eastAsia="Times New Roman" w:hAnsi="Times New Roman" w:cs="Times New Roman"/>
                <w:sz w:val="24"/>
                <w:szCs w:val="24"/>
              </w:rPr>
              <w:t xml:space="preserve"> и документов</w:t>
            </w:r>
          </w:p>
        </w:tc>
      </w:tr>
      <w:tr w:rsidR="00541F0E" w:rsidRPr="00D70AD1" w:rsidTr="00501AEF">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jc w:val="both"/>
              <w:rPr>
                <w:rFonts w:ascii="Times New Roman" w:hAnsi="Times New Roman" w:cs="Times New Roman"/>
              </w:rPr>
            </w:pPr>
            <w:r w:rsidRPr="00D239FC">
              <w:rPr>
                <w:rFonts w:ascii="Times New Roman" w:eastAsia="Times New Roman" w:hAnsi="Times New Roman" w:cs="Times New Roman"/>
                <w:sz w:val="24"/>
                <w:szCs w:val="24"/>
              </w:rPr>
              <w:t xml:space="preserve">Место выполнения процедуры/ </w:t>
            </w:r>
            <w:proofErr w:type="gramStart"/>
            <w:r w:rsidRPr="00D239FC">
              <w:rPr>
                <w:rFonts w:ascii="Times New Roman" w:eastAsia="Times New Roman" w:hAnsi="Times New Roman" w:cs="Times New Roman"/>
                <w:sz w:val="24"/>
                <w:szCs w:val="24"/>
              </w:rPr>
              <w:t>используемая</w:t>
            </w:r>
            <w:proofErr w:type="gramEnd"/>
            <w:r w:rsidRPr="00D239FC">
              <w:rPr>
                <w:rFonts w:ascii="Times New Roman" w:eastAsia="Times New Roman" w:hAnsi="Times New Roman" w:cs="Times New Roman"/>
                <w:sz w:val="24"/>
                <w:szCs w:val="24"/>
              </w:rPr>
              <w:t xml:space="preserve">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541F0E" w:rsidRPr="00D70AD1" w:rsidTr="00501AEF">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jc w:val="both"/>
              <w:rPr>
                <w:rFonts w:ascii="Times New Roman" w:hAnsi="Times New Roman" w:cs="Times New Roman"/>
              </w:rPr>
            </w:pPr>
            <w:r w:rsidRPr="00D239FC">
              <w:rPr>
                <w:rFonts w:ascii="Times New Roman" w:hAnsi="Times New Roman" w:cs="Times New Roman"/>
              </w:rPr>
              <w:t>РПГУ/ИСОГД</w:t>
            </w:r>
          </w:p>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Прием и предварительная проверка документов, Регистрация или отказ в регистрации </w:t>
            </w:r>
            <w:r>
              <w:rPr>
                <w:rFonts w:ascii="Times New Roman" w:eastAsia="Times New Roman" w:hAnsi="Times New Roman" w:cs="Times New Roman"/>
                <w:sz w:val="24"/>
                <w:szCs w:val="24"/>
              </w:rPr>
              <w:t>уведомления</w:t>
            </w:r>
            <w:r w:rsidRPr="00D239FC">
              <w:rPr>
                <w:rFonts w:ascii="Times New Roman" w:eastAsia="Times New Roman" w:hAnsi="Times New Roman" w:cs="Times New Roman"/>
                <w:sz w:val="24"/>
                <w:szCs w:val="24"/>
              </w:rPr>
              <w:t xml:space="preserve"> о предоставлении Государственной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2"/>
              <w:jc w:val="both"/>
              <w:rPr>
                <w:rFonts w:ascii="Times New Roman" w:hAnsi="Times New Roman"/>
                <w:sz w:val="24"/>
              </w:rPr>
            </w:pPr>
            <w:r w:rsidRPr="00D239FC">
              <w:rPr>
                <w:rFonts w:ascii="Times New Roman" w:hAnsi="Times New Roman"/>
                <w:sz w:val="24"/>
              </w:rPr>
              <w:t xml:space="preserve">Заявитель авторизуется на РПГУ посредством ЕСИА и направляет Уведомление и документы, необходимые для предоставления Государственной услуги в электронной форме посредством прикрепления к </w:t>
            </w:r>
            <w:r>
              <w:rPr>
                <w:rFonts w:ascii="Times New Roman" w:hAnsi="Times New Roman"/>
                <w:sz w:val="24"/>
              </w:rPr>
              <w:t>уведомлению</w:t>
            </w:r>
            <w:r w:rsidRPr="00D239FC">
              <w:rPr>
                <w:rFonts w:ascii="Times New Roman" w:hAnsi="Times New Roman"/>
                <w:sz w:val="24"/>
              </w:rPr>
              <w:t xml:space="preserve"> электронных образов оригиналов документов, указанных в пункте 10 настоящего Административного регламента</w:t>
            </w:r>
            <w:r>
              <w:rPr>
                <w:rFonts w:ascii="Times New Roman" w:hAnsi="Times New Roman"/>
                <w:sz w:val="24"/>
              </w:rPr>
              <w:t>.</w:t>
            </w:r>
            <w:r w:rsidRPr="00D239FC">
              <w:rPr>
                <w:rFonts w:ascii="Times New Roman" w:hAnsi="Times New Roman"/>
                <w:sz w:val="24"/>
              </w:rPr>
              <w:t xml:space="preserve"> </w:t>
            </w:r>
          </w:p>
          <w:p w:rsidR="00541F0E" w:rsidRPr="00D239FC" w:rsidRDefault="00541F0E" w:rsidP="00501AEF">
            <w:pPr>
              <w:pStyle w:val="2"/>
              <w:jc w:val="both"/>
              <w:rPr>
                <w:rFonts w:ascii="Times New Roman" w:hAnsi="Times New Roman"/>
                <w:sz w:val="24"/>
              </w:rPr>
            </w:pPr>
            <w:r w:rsidRPr="00D239FC">
              <w:rPr>
                <w:rFonts w:ascii="Times New Roman" w:hAnsi="Times New Roman"/>
                <w:sz w:val="24"/>
              </w:rPr>
              <w:t xml:space="preserve">Уведомление и прилагаемые документы поступают в </w:t>
            </w:r>
            <w:proofErr w:type="gramStart"/>
            <w:r w:rsidRPr="00D239FC">
              <w:rPr>
                <w:rFonts w:ascii="Times New Roman" w:hAnsi="Times New Roman"/>
                <w:sz w:val="24"/>
              </w:rPr>
              <w:t>интегрированную</w:t>
            </w:r>
            <w:proofErr w:type="gramEnd"/>
            <w:r w:rsidRPr="00D239FC">
              <w:rPr>
                <w:rFonts w:ascii="Times New Roman" w:hAnsi="Times New Roman"/>
                <w:sz w:val="24"/>
              </w:rPr>
              <w:t xml:space="preserve"> с РПГУ в ИСОГД. Осуществляется переход к административной процедуре «Обработка и предварительное рассмотрение документов».</w:t>
            </w:r>
          </w:p>
        </w:tc>
      </w:tr>
      <w:tr w:rsidR="00541F0E" w:rsidRPr="00D70AD1" w:rsidTr="00501AEF">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t>2. Обработка и предварительное рассмотрение документов, необходимых для предоставления Государственной услуги</w:t>
            </w:r>
          </w:p>
          <w:p w:rsidR="00541F0E" w:rsidRPr="00D239FC" w:rsidRDefault="00541F0E" w:rsidP="00501AEF">
            <w:pPr>
              <w:pStyle w:val="ConsPlusNormal"/>
              <w:suppressAutoHyphens/>
              <w:spacing w:line="23" w:lineRule="atLeast"/>
              <w:ind w:firstLine="709"/>
              <w:rPr>
                <w:rFonts w:ascii="Times New Roman" w:eastAsia="Times New Roman" w:hAnsi="Times New Roman" w:cs="Times New Roman"/>
                <w:sz w:val="24"/>
                <w:szCs w:val="24"/>
              </w:rPr>
            </w:pPr>
          </w:p>
        </w:tc>
      </w:tr>
      <w:tr w:rsidR="00541F0E" w:rsidRPr="00D70AD1" w:rsidTr="00501AEF">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Место выполнения процедуры/ </w:t>
            </w:r>
            <w:proofErr w:type="gramStart"/>
            <w:r w:rsidRPr="00D239FC">
              <w:rPr>
                <w:rFonts w:ascii="Times New Roman" w:eastAsia="Times New Roman" w:hAnsi="Times New Roman" w:cs="Times New Roman"/>
                <w:sz w:val="24"/>
                <w:szCs w:val="24"/>
              </w:rPr>
              <w:t>используемая</w:t>
            </w:r>
            <w:proofErr w:type="gramEnd"/>
            <w:r w:rsidRPr="00D239FC">
              <w:rPr>
                <w:rFonts w:ascii="Times New Roman" w:eastAsia="Times New Roman" w:hAnsi="Times New Roman" w:cs="Times New Roman"/>
                <w:sz w:val="24"/>
                <w:szCs w:val="24"/>
              </w:rPr>
              <w:t xml:space="preserve">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541F0E" w:rsidRPr="00D70AD1" w:rsidTr="00501AEF">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Администрация/ИСОГД</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w:t>
            </w:r>
            <w:r w:rsidRPr="00D239FC">
              <w:rPr>
                <w:rFonts w:ascii="Times New Roman" w:eastAsia="Times New Roman" w:hAnsi="Times New Roman" w:cs="Times New Roman"/>
                <w:sz w:val="24"/>
                <w:szCs w:val="24"/>
              </w:rPr>
              <w:lastRenderedPageBreak/>
              <w:t xml:space="preserve">конкретного результата предоставления </w:t>
            </w:r>
            <w:r w:rsidRPr="00D239FC">
              <w:rPr>
                <w:rFonts w:ascii="Times New Roman" w:hAnsi="Times New Roman"/>
                <w:sz w:val="24"/>
                <w:szCs w:val="24"/>
              </w:rPr>
              <w:t>Государственной</w:t>
            </w:r>
            <w:r w:rsidRPr="00D239FC">
              <w:rPr>
                <w:rFonts w:ascii="Times New Roman" w:hAnsi="Times New Roman" w:cs="Times New Roman"/>
                <w:sz w:val="24"/>
                <w:szCs w:val="24"/>
              </w:rPr>
              <w:t xml:space="preserve"> </w:t>
            </w:r>
            <w:r w:rsidRPr="00D239FC">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Представленные документы проверяются уполномоченным</w:t>
            </w:r>
            <w:r>
              <w:rPr>
                <w:rFonts w:ascii="Times New Roman" w:eastAsia="Times New Roman" w:hAnsi="Times New Roman" w:cs="Times New Roman"/>
                <w:sz w:val="24"/>
                <w:szCs w:val="24"/>
              </w:rPr>
              <w:t xml:space="preserve"> лицом </w:t>
            </w:r>
            <w:r w:rsidRPr="00D239FC">
              <w:rPr>
                <w:rFonts w:ascii="Times New Roman" w:eastAsia="Times New Roman" w:hAnsi="Times New Roman" w:cs="Times New Roman"/>
                <w:sz w:val="24"/>
                <w:szCs w:val="24"/>
              </w:rPr>
              <w:t xml:space="preserve">Администрации на соответствие перечню документов, </w:t>
            </w:r>
            <w:r w:rsidRPr="00D239FC">
              <w:rPr>
                <w:rFonts w:ascii="Times New Roman" w:eastAsia="Times New Roman" w:hAnsi="Times New Roman" w:cs="Times New Roman"/>
                <w:sz w:val="24"/>
                <w:szCs w:val="24"/>
              </w:rPr>
              <w:lastRenderedPageBreak/>
              <w:t xml:space="preserve">необходимых для предоставления </w:t>
            </w:r>
            <w:r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а также требованиям законодательства Российской Федерации, приведенной в Приложении </w:t>
            </w:r>
            <w:r>
              <w:rPr>
                <w:rFonts w:ascii="Times New Roman" w:eastAsia="Times New Roman" w:hAnsi="Times New Roman" w:cs="Times New Roman"/>
                <w:sz w:val="24"/>
                <w:szCs w:val="24"/>
              </w:rPr>
              <w:t>9</w:t>
            </w:r>
            <w:r w:rsidRPr="00D239FC">
              <w:rPr>
                <w:rFonts w:ascii="Times New Roman" w:eastAsia="Times New Roman" w:hAnsi="Times New Roman" w:cs="Times New Roman"/>
                <w:sz w:val="24"/>
                <w:szCs w:val="24"/>
              </w:rPr>
              <w:t xml:space="preserve"> к настоящему Административному регламенту.  </w:t>
            </w:r>
          </w:p>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приеме уведомления. Отказ в приеме в приеме уведомления оформляется по форме, приведенной в Приложении </w:t>
            </w:r>
            <w:r>
              <w:rPr>
                <w:rFonts w:ascii="Times New Roman" w:eastAsia="Times New Roman" w:hAnsi="Times New Roman" w:cs="Times New Roman"/>
                <w:sz w:val="24"/>
                <w:szCs w:val="24"/>
              </w:rPr>
              <w:t>10</w:t>
            </w:r>
            <w:r w:rsidRPr="00D239FC">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Администрации с использованием ЭЦП и направляется в форме электронного документа в личный кабинет Заявителя на РПГУ.</w:t>
            </w:r>
            <w:r w:rsidRPr="00D239FC">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ИСОГД</w:t>
            </w:r>
          </w:p>
          <w:p w:rsidR="00541F0E" w:rsidRPr="00D239FC" w:rsidRDefault="00541F0E" w:rsidP="00501AEF">
            <w:pPr>
              <w:spacing w:after="0" w:line="23" w:lineRule="atLeast"/>
              <w:jc w:val="both"/>
              <w:rPr>
                <w:rFonts w:ascii="Times New Roman" w:hAnsi="Times New Roman"/>
                <w:sz w:val="24"/>
                <w:szCs w:val="24"/>
              </w:rPr>
            </w:pPr>
            <w:r w:rsidRPr="00D239FC">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Pr="00D239FC">
              <w:rPr>
                <w:rFonts w:ascii="Times New Roman" w:hAnsi="Times New Roman"/>
                <w:sz w:val="24"/>
                <w:szCs w:val="24"/>
              </w:rPr>
              <w:t xml:space="preserve"> Государственной</w:t>
            </w:r>
            <w:r w:rsidRPr="00D239FC">
              <w:rPr>
                <w:rFonts w:ascii="Times New Roman" w:eastAsia="Times New Roman" w:hAnsi="Times New Roman"/>
                <w:sz w:val="24"/>
                <w:szCs w:val="24"/>
              </w:rPr>
              <w:t xml:space="preserve"> услуги, уведомление регистрируется в ИСОГД. Осуществляется переход к административной процедуре «</w:t>
            </w:r>
            <w:r w:rsidRPr="00D239FC">
              <w:rPr>
                <w:rFonts w:ascii="Times New Roman" w:hAnsi="Times New Roman"/>
                <w:sz w:val="24"/>
                <w:szCs w:val="24"/>
              </w:rPr>
              <w:t>Определение возможности предоставления Государственной услуги</w:t>
            </w:r>
            <w:r w:rsidRPr="00D239FC">
              <w:rPr>
                <w:rFonts w:ascii="Times New Roman" w:eastAsia="Times New Roman" w:hAnsi="Times New Roman"/>
                <w:sz w:val="24"/>
                <w:szCs w:val="24"/>
              </w:rPr>
              <w:t>».</w:t>
            </w:r>
          </w:p>
        </w:tc>
      </w:tr>
      <w:tr w:rsidR="00541F0E" w:rsidRPr="00D70AD1" w:rsidTr="00501AEF">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70AD1" w:rsidRDefault="00541F0E" w:rsidP="00501AEF">
            <w:pPr>
              <w:pStyle w:val="ConsPlusNormal"/>
              <w:suppressAutoHyphens/>
              <w:spacing w:line="23" w:lineRule="atLeast"/>
              <w:ind w:firstLine="709"/>
              <w:jc w:val="both"/>
              <w:rPr>
                <w:rFonts w:ascii="Times New Roman" w:eastAsia="Times New Roman" w:hAnsi="Times New Roman" w:cs="Times New Roman"/>
                <w:color w:val="FF0000"/>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70AD1" w:rsidRDefault="00541F0E" w:rsidP="00501AEF">
            <w:pPr>
              <w:pStyle w:val="ConsPlusNormal"/>
              <w:suppressAutoHyphens/>
              <w:spacing w:line="23" w:lineRule="atLeast"/>
              <w:ind w:firstLine="709"/>
              <w:jc w:val="both"/>
              <w:rPr>
                <w:rFonts w:ascii="Times New Roman" w:eastAsia="Times New Roman" w:hAnsi="Times New Roman" w:cs="Times New Roman"/>
                <w:color w:val="FF0000"/>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70AD1" w:rsidRDefault="00541F0E" w:rsidP="00501AEF">
            <w:pPr>
              <w:pStyle w:val="ConsPlusNormal"/>
              <w:suppressAutoHyphens/>
              <w:spacing w:line="23" w:lineRule="atLeast"/>
              <w:ind w:firstLine="709"/>
              <w:jc w:val="both"/>
              <w:rPr>
                <w:rFonts w:ascii="Times New Roman" w:eastAsia="Times New Roman" w:hAnsi="Times New Roman" w:cs="Times New Roman"/>
                <w:color w:val="FF0000"/>
                <w:sz w:val="24"/>
                <w:szCs w:val="24"/>
              </w:rPr>
            </w:pPr>
          </w:p>
        </w:tc>
      </w:tr>
    </w:tbl>
    <w:p w:rsidR="00541F0E" w:rsidRPr="0023208C" w:rsidRDefault="00541F0E" w:rsidP="00541F0E">
      <w:pPr>
        <w:spacing w:after="0" w:line="23" w:lineRule="atLeast"/>
        <w:rPr>
          <w:rFonts w:ascii="Times New Roman" w:hAnsi="Times New Roman"/>
          <w:sz w:val="24"/>
          <w:szCs w:val="24"/>
        </w:rPr>
      </w:pPr>
    </w:p>
    <w:p w:rsidR="00541F0E" w:rsidRPr="00D239FC" w:rsidRDefault="00541F0E" w:rsidP="00541F0E">
      <w:pPr>
        <w:pStyle w:val="ab"/>
        <w:spacing w:after="0" w:line="23" w:lineRule="atLeast"/>
        <w:ind w:left="786"/>
        <w:rPr>
          <w:rFonts w:ascii="Times New Roman" w:hAnsi="Times New Roman"/>
          <w:sz w:val="24"/>
          <w:szCs w:val="24"/>
        </w:rPr>
      </w:pPr>
    </w:p>
    <w:p w:rsidR="00541F0E" w:rsidRPr="00D239FC" w:rsidRDefault="00541F0E" w:rsidP="00541F0E">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lastRenderedPageBreak/>
        <w:t xml:space="preserve">3. Определение возможности предоставления Государственной услуги </w:t>
      </w:r>
    </w:p>
    <w:p w:rsidR="00541F0E" w:rsidRPr="00D239FC" w:rsidRDefault="00541F0E" w:rsidP="00541F0E">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03"/>
        <w:gridCol w:w="2531"/>
        <w:gridCol w:w="2361"/>
        <w:gridCol w:w="2086"/>
        <w:gridCol w:w="4928"/>
      </w:tblGrid>
      <w:tr w:rsidR="00541F0E" w:rsidRPr="00D239FC" w:rsidTr="00501AEF">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w:t>
            </w:r>
            <w:proofErr w:type="gramStart"/>
            <w:r w:rsidRPr="00D239FC">
              <w:rPr>
                <w:rFonts w:ascii="Times New Roman" w:eastAsia="Times New Roman" w:hAnsi="Times New Roman" w:cs="Times New Roman"/>
                <w:sz w:val="24"/>
                <w:szCs w:val="24"/>
              </w:rPr>
              <w:t>используемая</w:t>
            </w:r>
            <w:proofErr w:type="gramEnd"/>
            <w:r w:rsidRPr="00D239FC">
              <w:rPr>
                <w:rFonts w:ascii="Times New Roman" w:eastAsia="Times New Roman" w:hAnsi="Times New Roman" w:cs="Times New Roman"/>
                <w:sz w:val="24"/>
                <w:szCs w:val="24"/>
              </w:rPr>
              <w:t xml:space="preserve">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541F0E" w:rsidRPr="00D239FC" w:rsidTr="00501AEF">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Администрация /ИСОГД</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 рабочий день</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лицо </w:t>
            </w:r>
            <w:r w:rsidRPr="00D239FC">
              <w:rPr>
                <w:rFonts w:ascii="Times New Roman" w:eastAsia="Times New Roman" w:hAnsi="Times New Roman" w:cs="Times New Roman"/>
                <w:sz w:val="24"/>
                <w:szCs w:val="24"/>
              </w:rPr>
              <w:t xml:space="preserve">Администрации на основании представленных Заявителем документов определяет возможность предоставления </w:t>
            </w:r>
            <w:r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w:t>
            </w:r>
          </w:p>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В случае необходимости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541F0E" w:rsidRPr="00D239FC" w:rsidRDefault="00541F0E" w:rsidP="00541F0E">
      <w:pPr>
        <w:spacing w:after="0" w:line="23" w:lineRule="atLeast"/>
        <w:rPr>
          <w:rFonts w:ascii="Times New Roman" w:hAnsi="Times New Roman"/>
          <w:sz w:val="24"/>
          <w:szCs w:val="24"/>
        </w:rPr>
      </w:pPr>
    </w:p>
    <w:p w:rsidR="00541F0E" w:rsidRPr="00D239FC" w:rsidRDefault="00541F0E" w:rsidP="00541F0E">
      <w:pPr>
        <w:pStyle w:val="ab"/>
        <w:numPr>
          <w:ilvl w:val="0"/>
          <w:numId w:val="2"/>
        </w:numPr>
        <w:spacing w:after="0" w:line="23" w:lineRule="atLeast"/>
        <w:jc w:val="center"/>
        <w:rPr>
          <w:rFonts w:ascii="Times New Roman" w:hAnsi="Times New Roman"/>
          <w:sz w:val="24"/>
          <w:szCs w:val="24"/>
        </w:rPr>
      </w:pPr>
      <w:r w:rsidRPr="00D239FC">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tbl>
      <w:tblPr>
        <w:tblStyle w:val="a8"/>
        <w:tblW w:w="14743" w:type="dxa"/>
        <w:tblInd w:w="-34" w:type="dxa"/>
        <w:tblLook w:val="04A0"/>
      </w:tblPr>
      <w:tblGrid>
        <w:gridCol w:w="2903"/>
        <w:gridCol w:w="2547"/>
        <w:gridCol w:w="2395"/>
        <w:gridCol w:w="1979"/>
        <w:gridCol w:w="4919"/>
      </w:tblGrid>
      <w:tr w:rsidR="00541F0E" w:rsidRPr="00D239FC" w:rsidTr="00501AEF">
        <w:tc>
          <w:tcPr>
            <w:tcW w:w="2836" w:type="dxa"/>
          </w:tcPr>
          <w:p w:rsidR="00541F0E" w:rsidRPr="00D239FC" w:rsidRDefault="00541F0E" w:rsidP="00501AEF">
            <w:pPr>
              <w:pStyle w:val="ab"/>
              <w:spacing w:line="23" w:lineRule="atLeast"/>
              <w:ind w:left="0"/>
              <w:jc w:val="center"/>
            </w:pPr>
            <w:r w:rsidRPr="00D239FC">
              <w:t>Место выполнения процедуры/</w:t>
            </w:r>
            <w:proofErr w:type="gramStart"/>
            <w:r w:rsidRPr="00D239FC">
              <w:t>используемая</w:t>
            </w:r>
            <w:proofErr w:type="gramEnd"/>
            <w:r w:rsidRPr="00D239FC">
              <w:t xml:space="preserve"> ИС</w:t>
            </w:r>
          </w:p>
        </w:tc>
        <w:tc>
          <w:tcPr>
            <w:tcW w:w="2551" w:type="dxa"/>
          </w:tcPr>
          <w:p w:rsidR="00541F0E" w:rsidRPr="00D239FC" w:rsidRDefault="00541F0E" w:rsidP="00501AEF">
            <w:pPr>
              <w:pStyle w:val="ab"/>
              <w:spacing w:line="23" w:lineRule="atLeast"/>
              <w:ind w:left="0"/>
              <w:jc w:val="center"/>
            </w:pPr>
            <w:r w:rsidRPr="00D239FC">
              <w:t>Административные действия</w:t>
            </w:r>
          </w:p>
        </w:tc>
        <w:tc>
          <w:tcPr>
            <w:tcW w:w="2410" w:type="dxa"/>
          </w:tcPr>
          <w:p w:rsidR="00541F0E" w:rsidRPr="00D239FC" w:rsidRDefault="00541F0E" w:rsidP="00501AEF">
            <w:pPr>
              <w:pStyle w:val="ab"/>
              <w:spacing w:line="23" w:lineRule="atLeast"/>
              <w:ind w:left="0"/>
              <w:jc w:val="center"/>
            </w:pPr>
            <w:r w:rsidRPr="00D239FC">
              <w:t>Средний срок выполнения</w:t>
            </w:r>
          </w:p>
        </w:tc>
        <w:tc>
          <w:tcPr>
            <w:tcW w:w="1984" w:type="dxa"/>
          </w:tcPr>
          <w:p w:rsidR="00541F0E" w:rsidRPr="00D239FC" w:rsidRDefault="00541F0E" w:rsidP="00501AEF">
            <w:pPr>
              <w:pStyle w:val="ab"/>
              <w:spacing w:line="23" w:lineRule="atLeast"/>
              <w:ind w:left="0"/>
              <w:jc w:val="center"/>
            </w:pPr>
            <w:r w:rsidRPr="00D239FC">
              <w:t>Трудоемкость</w:t>
            </w:r>
          </w:p>
        </w:tc>
        <w:tc>
          <w:tcPr>
            <w:tcW w:w="4962" w:type="dxa"/>
          </w:tcPr>
          <w:p w:rsidR="00541F0E" w:rsidRPr="00D239FC" w:rsidRDefault="00541F0E" w:rsidP="00501AEF">
            <w:pPr>
              <w:pStyle w:val="ab"/>
              <w:spacing w:line="23" w:lineRule="atLeast"/>
              <w:ind w:left="0"/>
              <w:jc w:val="center"/>
            </w:pPr>
            <w:r w:rsidRPr="00D239FC">
              <w:t>Содержание действия</w:t>
            </w:r>
          </w:p>
        </w:tc>
      </w:tr>
      <w:tr w:rsidR="00541F0E" w:rsidRPr="00D239FC" w:rsidTr="00501AEF">
        <w:tc>
          <w:tcPr>
            <w:tcW w:w="2836" w:type="dxa"/>
            <w:vMerge w:val="restart"/>
          </w:tcPr>
          <w:p w:rsidR="00541F0E" w:rsidRPr="00D239FC" w:rsidRDefault="00541F0E" w:rsidP="00501AEF">
            <w:pPr>
              <w:pStyle w:val="ab"/>
              <w:spacing w:line="23" w:lineRule="atLeast"/>
              <w:ind w:left="0"/>
            </w:pPr>
            <w:r w:rsidRPr="00D239FC">
              <w:t>Администрация /ИСОГД</w:t>
            </w:r>
          </w:p>
        </w:tc>
        <w:tc>
          <w:tcPr>
            <w:tcW w:w="2551" w:type="dxa"/>
          </w:tcPr>
          <w:p w:rsidR="00541F0E" w:rsidRPr="00D239FC" w:rsidRDefault="00541F0E" w:rsidP="00501AEF">
            <w:pPr>
              <w:pStyle w:val="ab"/>
              <w:spacing w:line="23" w:lineRule="atLeast"/>
              <w:ind w:left="0"/>
            </w:pPr>
            <w:r w:rsidRPr="00D239FC">
              <w:t>Направление межведомственных запросов</w:t>
            </w:r>
          </w:p>
        </w:tc>
        <w:tc>
          <w:tcPr>
            <w:tcW w:w="2410" w:type="dxa"/>
          </w:tcPr>
          <w:p w:rsidR="00541F0E" w:rsidRPr="00D239FC" w:rsidRDefault="00541F0E" w:rsidP="00501AEF">
            <w:pPr>
              <w:pStyle w:val="ab"/>
              <w:spacing w:line="23" w:lineRule="atLeast"/>
              <w:ind w:left="0"/>
            </w:pPr>
            <w:r w:rsidRPr="00D239FC">
              <w:t>1 рабочий день</w:t>
            </w:r>
          </w:p>
        </w:tc>
        <w:tc>
          <w:tcPr>
            <w:tcW w:w="1984" w:type="dxa"/>
          </w:tcPr>
          <w:p w:rsidR="00541F0E" w:rsidRPr="00D239FC" w:rsidRDefault="00541F0E" w:rsidP="00501AEF">
            <w:pPr>
              <w:pStyle w:val="ab"/>
              <w:spacing w:line="23" w:lineRule="atLeast"/>
              <w:ind w:left="0"/>
            </w:pPr>
          </w:p>
        </w:tc>
        <w:tc>
          <w:tcPr>
            <w:tcW w:w="4962" w:type="dxa"/>
          </w:tcPr>
          <w:p w:rsidR="00541F0E" w:rsidRPr="00D239FC" w:rsidRDefault="00541F0E" w:rsidP="00501AEF">
            <w:pPr>
              <w:pStyle w:val="ab"/>
              <w:spacing w:line="23" w:lineRule="atLeast"/>
              <w:ind w:left="0"/>
            </w:pPr>
            <w:r>
              <w:t>Уполномоченное лицо</w:t>
            </w:r>
            <w:r w:rsidRPr="00D239FC">
              <w:t xml:space="preserve"> Администрации на основании представленных Заявителем документов определяет необходимость направления межведомственных запросов и направляет межведомственные запросы</w:t>
            </w:r>
          </w:p>
        </w:tc>
      </w:tr>
      <w:tr w:rsidR="00541F0E" w:rsidRPr="00D239FC" w:rsidTr="00501AEF">
        <w:tc>
          <w:tcPr>
            <w:tcW w:w="2836" w:type="dxa"/>
            <w:vMerge/>
          </w:tcPr>
          <w:p w:rsidR="00541F0E" w:rsidRPr="00D239FC" w:rsidRDefault="00541F0E" w:rsidP="00501AEF">
            <w:pPr>
              <w:pStyle w:val="ab"/>
              <w:spacing w:line="23" w:lineRule="atLeast"/>
              <w:ind w:left="0"/>
            </w:pPr>
          </w:p>
        </w:tc>
        <w:tc>
          <w:tcPr>
            <w:tcW w:w="2551" w:type="dxa"/>
          </w:tcPr>
          <w:p w:rsidR="00541F0E" w:rsidRPr="00D239FC" w:rsidRDefault="00541F0E" w:rsidP="00501AEF">
            <w:pPr>
              <w:pStyle w:val="ab"/>
              <w:spacing w:line="23" w:lineRule="atLeast"/>
              <w:ind w:left="0"/>
            </w:pPr>
            <w:r w:rsidRPr="00D239FC">
              <w:t>Проверка поступления ответов на запросы</w:t>
            </w:r>
          </w:p>
        </w:tc>
        <w:tc>
          <w:tcPr>
            <w:tcW w:w="2410" w:type="dxa"/>
          </w:tcPr>
          <w:p w:rsidR="00541F0E" w:rsidRPr="00D239FC" w:rsidRDefault="00541F0E" w:rsidP="00501AEF">
            <w:pPr>
              <w:pStyle w:val="ab"/>
              <w:spacing w:line="23" w:lineRule="atLeast"/>
              <w:ind w:left="0"/>
            </w:pPr>
            <w:r>
              <w:t>5-</w:t>
            </w:r>
            <w:r w:rsidRPr="00D239FC">
              <w:t>ый рабочий день</w:t>
            </w:r>
          </w:p>
        </w:tc>
        <w:tc>
          <w:tcPr>
            <w:tcW w:w="1984" w:type="dxa"/>
          </w:tcPr>
          <w:p w:rsidR="00541F0E" w:rsidRPr="00D239FC" w:rsidRDefault="00541F0E" w:rsidP="00501AEF">
            <w:pPr>
              <w:pStyle w:val="ab"/>
              <w:spacing w:line="23" w:lineRule="atLeast"/>
              <w:ind w:left="0"/>
            </w:pPr>
          </w:p>
        </w:tc>
        <w:tc>
          <w:tcPr>
            <w:tcW w:w="4962" w:type="dxa"/>
          </w:tcPr>
          <w:p w:rsidR="00541F0E" w:rsidRPr="00D239FC" w:rsidRDefault="00541F0E" w:rsidP="00501AEF">
            <w:pPr>
              <w:pStyle w:val="ab"/>
              <w:spacing w:line="23" w:lineRule="atLeast"/>
              <w:ind w:left="0"/>
            </w:pPr>
            <w:r>
              <w:t>Уполномоченное лицо</w:t>
            </w:r>
            <w:r w:rsidRPr="00D239FC">
              <w:t xml:space="preserve"> Администрации контролирует поступление ответов на межведомственные запросы. Осу Принятие решения о предоставлении (об отказе в предоставлении) Государственной услуги и оформление результата предоставления Государственной услуги Заявителю</w:t>
            </w:r>
          </w:p>
        </w:tc>
      </w:tr>
    </w:tbl>
    <w:p w:rsidR="00541F0E" w:rsidRPr="00D239FC" w:rsidRDefault="00541F0E" w:rsidP="00541F0E">
      <w:pPr>
        <w:pStyle w:val="ab"/>
        <w:spacing w:after="0" w:line="23" w:lineRule="atLeast"/>
        <w:ind w:left="1065"/>
        <w:rPr>
          <w:rFonts w:ascii="Times New Roman" w:hAnsi="Times New Roman"/>
          <w:sz w:val="24"/>
          <w:szCs w:val="24"/>
        </w:rPr>
      </w:pPr>
    </w:p>
    <w:p w:rsidR="00541F0E" w:rsidRPr="00D239FC" w:rsidRDefault="00541F0E" w:rsidP="00541F0E">
      <w:pPr>
        <w:spacing w:after="0" w:line="23" w:lineRule="atLeast"/>
        <w:rPr>
          <w:rFonts w:ascii="Times New Roman" w:hAnsi="Times New Roman"/>
          <w:sz w:val="24"/>
          <w:szCs w:val="24"/>
        </w:rPr>
      </w:pPr>
      <w:r w:rsidRPr="00D239FC">
        <w:rPr>
          <w:rFonts w:ascii="Times New Roman" w:hAnsi="Times New Roman"/>
          <w:sz w:val="24"/>
          <w:szCs w:val="24"/>
        </w:rPr>
        <w:lastRenderedPageBreak/>
        <w:tab/>
      </w:r>
      <w:r w:rsidRPr="00D239FC">
        <w:rPr>
          <w:rFonts w:ascii="Times New Roman" w:hAnsi="Times New Roman"/>
          <w:sz w:val="24"/>
          <w:szCs w:val="24"/>
        </w:rPr>
        <w:tab/>
      </w:r>
    </w:p>
    <w:p w:rsidR="00541F0E" w:rsidRPr="00D239FC" w:rsidRDefault="00541F0E" w:rsidP="00541F0E">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t>5 . Принятие решения о предоставлении (об отказе в предоставлении) Государственной услуги и оформление результата предоставления Государственной услуги Заявителю</w:t>
      </w:r>
    </w:p>
    <w:p w:rsidR="00541F0E" w:rsidRPr="00D239FC" w:rsidRDefault="00541F0E" w:rsidP="00541F0E">
      <w:pPr>
        <w:spacing w:after="0" w:line="23" w:lineRule="atLeast"/>
        <w:ind w:firstLine="709"/>
        <w:jc w:val="center"/>
        <w:rPr>
          <w:b/>
        </w:rPr>
      </w:pP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04"/>
        <w:gridCol w:w="2529"/>
        <w:gridCol w:w="2237"/>
        <w:gridCol w:w="2036"/>
        <w:gridCol w:w="5388"/>
      </w:tblGrid>
      <w:tr w:rsidR="00541F0E" w:rsidRPr="00D239FC" w:rsidTr="00501AEF">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w:t>
            </w:r>
            <w:proofErr w:type="gramStart"/>
            <w:r w:rsidRPr="00D239FC">
              <w:rPr>
                <w:rFonts w:ascii="Times New Roman" w:eastAsia="Times New Roman" w:hAnsi="Times New Roman" w:cs="Times New Roman"/>
                <w:sz w:val="24"/>
                <w:szCs w:val="24"/>
              </w:rPr>
              <w:t>используемая</w:t>
            </w:r>
            <w:proofErr w:type="gramEnd"/>
            <w:r w:rsidRPr="00D239FC">
              <w:rPr>
                <w:rFonts w:ascii="Times New Roman" w:eastAsia="Times New Roman" w:hAnsi="Times New Roman" w:cs="Times New Roman"/>
                <w:sz w:val="24"/>
                <w:szCs w:val="24"/>
              </w:rPr>
              <w:t xml:space="preserve">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541F0E" w:rsidRPr="00D239FC" w:rsidTr="00501AEF">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ИСОГД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На основании представленных Заявителем документов и сведений, а также ответов на межведомственные запросы </w:t>
            </w:r>
            <w:r>
              <w:rPr>
                <w:rFonts w:ascii="Times New Roman" w:eastAsia="Times New Roman" w:hAnsi="Times New Roman" w:cs="Times New Roman"/>
                <w:sz w:val="24"/>
                <w:szCs w:val="24"/>
              </w:rPr>
              <w:t xml:space="preserve">уполномоченное лицо </w:t>
            </w:r>
            <w:r w:rsidRPr="00D239FC">
              <w:rPr>
                <w:rFonts w:ascii="Times New Roman" w:eastAsia="Times New Roman" w:hAnsi="Times New Roman" w:cs="Times New Roman"/>
                <w:sz w:val="24"/>
                <w:szCs w:val="24"/>
              </w:rPr>
              <w:t xml:space="preserve">Администрации формирует результат предоставления Государственной услуги. При наличии оснований для отказа в предоставлении Государственной услуги </w:t>
            </w:r>
            <w:r>
              <w:rPr>
                <w:rFonts w:ascii="Times New Roman" w:eastAsia="Times New Roman" w:hAnsi="Times New Roman" w:cs="Times New Roman"/>
                <w:sz w:val="24"/>
                <w:szCs w:val="24"/>
              </w:rPr>
              <w:t>у</w:t>
            </w:r>
            <w:r w:rsidRPr="003C2F74">
              <w:rPr>
                <w:rFonts w:ascii="Times New Roman" w:eastAsia="Times New Roman" w:hAnsi="Times New Roman" w:cs="Times New Roman"/>
                <w:sz w:val="24"/>
                <w:szCs w:val="24"/>
              </w:rPr>
              <w:t>полномоченное лицо</w:t>
            </w:r>
            <w:r w:rsidRPr="00D239FC">
              <w:rPr>
                <w:rFonts w:ascii="Times New Roman" w:eastAsia="Times New Roman" w:hAnsi="Times New Roman" w:cs="Times New Roman"/>
                <w:sz w:val="24"/>
                <w:szCs w:val="24"/>
              </w:rPr>
              <w:t xml:space="preserve"> Администрации подготавливает проект Решения по форме, являющейся приложением 5 к </w:t>
            </w:r>
            <w:r>
              <w:rPr>
                <w:rFonts w:ascii="Times New Roman" w:eastAsia="Times New Roman" w:hAnsi="Times New Roman" w:cs="Times New Roman"/>
                <w:sz w:val="24"/>
                <w:szCs w:val="24"/>
              </w:rPr>
              <w:t xml:space="preserve">настоящему </w:t>
            </w:r>
            <w:r w:rsidRPr="00D239FC">
              <w:rPr>
                <w:rFonts w:ascii="Times New Roman" w:eastAsia="Times New Roman" w:hAnsi="Times New Roman" w:cs="Times New Roman"/>
                <w:sz w:val="24"/>
                <w:szCs w:val="24"/>
              </w:rPr>
              <w:t xml:space="preserve">Административному регламенту </w:t>
            </w:r>
          </w:p>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При отсутствии оснований для отказа в предоставлении Государственной услуги подготавливается проект Решения по форме, являющейся приложением 3 к </w:t>
            </w:r>
            <w:r>
              <w:rPr>
                <w:rFonts w:ascii="Times New Roman" w:eastAsia="Times New Roman" w:hAnsi="Times New Roman" w:cs="Times New Roman"/>
                <w:sz w:val="24"/>
                <w:szCs w:val="24"/>
              </w:rPr>
              <w:t xml:space="preserve">настоящему </w:t>
            </w:r>
            <w:r w:rsidRPr="00D239FC">
              <w:rPr>
                <w:rFonts w:ascii="Times New Roman" w:eastAsia="Times New Roman" w:hAnsi="Times New Roman" w:cs="Times New Roman"/>
                <w:sz w:val="24"/>
                <w:szCs w:val="24"/>
              </w:rPr>
              <w:t>Административному регламенту.</w:t>
            </w:r>
          </w:p>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Проект решения вносится в ИСОГД.</w:t>
            </w:r>
          </w:p>
          <w:p w:rsidR="00541F0E"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w:t>
            </w:r>
            <w:r>
              <w:rPr>
                <w:rFonts w:ascii="Times New Roman" w:eastAsia="Times New Roman" w:hAnsi="Times New Roman" w:cs="Times New Roman"/>
                <w:sz w:val="24"/>
                <w:szCs w:val="24"/>
              </w:rPr>
              <w:t xml:space="preserve">настоящего </w:t>
            </w:r>
            <w:r w:rsidRPr="00D239FC">
              <w:rPr>
                <w:rFonts w:ascii="Times New Roman" w:eastAsia="Times New Roman" w:hAnsi="Times New Roman" w:cs="Times New Roman"/>
                <w:sz w:val="24"/>
                <w:szCs w:val="24"/>
              </w:rPr>
              <w:t xml:space="preserve">Административного регламента, полноты и качества предоставления </w:t>
            </w:r>
            <w:r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а также осуществляет контроль сроков предоставления </w:t>
            </w:r>
            <w:r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Подписывает результат предоставления Государственной услуги ЭП в ИСОГД.</w:t>
            </w:r>
          </w:p>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p>
        </w:tc>
      </w:tr>
      <w:tr w:rsidR="00541F0E" w:rsidRPr="00D239FC" w:rsidTr="00501AEF">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 ИСОГД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Внесение ИСОГД</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Информация о предоставлении </w:t>
            </w:r>
            <w:r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фиксируется в ИСОГД</w:t>
            </w:r>
          </w:p>
        </w:tc>
      </w:tr>
    </w:tbl>
    <w:p w:rsidR="00541F0E" w:rsidRPr="00D239FC" w:rsidRDefault="00541F0E" w:rsidP="00541F0E">
      <w:pPr>
        <w:spacing w:after="0" w:line="23" w:lineRule="atLeast"/>
        <w:ind w:firstLine="709"/>
        <w:jc w:val="center"/>
        <w:rPr>
          <w:rFonts w:ascii="Times New Roman" w:hAnsi="Times New Roman"/>
          <w:sz w:val="24"/>
          <w:szCs w:val="24"/>
        </w:rPr>
      </w:pPr>
    </w:p>
    <w:p w:rsidR="00541F0E" w:rsidRPr="00D239FC" w:rsidRDefault="00541F0E" w:rsidP="00541F0E">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t>6. Выдача результата предоставления Муниципальной услуги Заявителю</w:t>
      </w:r>
    </w:p>
    <w:p w:rsidR="00541F0E" w:rsidRPr="00D239FC" w:rsidRDefault="00541F0E" w:rsidP="00541F0E">
      <w:pPr>
        <w:spacing w:after="0" w:line="23" w:lineRule="atLeast"/>
        <w:ind w:firstLine="709"/>
        <w:jc w:val="center"/>
        <w:rPr>
          <w:rFonts w:ascii="Times New Roman" w:hAnsi="Times New Roman"/>
          <w:sz w:val="24"/>
          <w:szCs w:val="24"/>
        </w:rPr>
      </w:pPr>
    </w:p>
    <w:tbl>
      <w:tblPr>
        <w:tblW w:w="1499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03"/>
        <w:gridCol w:w="2929"/>
        <w:gridCol w:w="2177"/>
        <w:gridCol w:w="1697"/>
        <w:gridCol w:w="5386"/>
      </w:tblGrid>
      <w:tr w:rsidR="00541F0E" w:rsidRPr="00D239FC" w:rsidTr="00501AEF">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w:t>
            </w:r>
            <w:proofErr w:type="gramStart"/>
            <w:r w:rsidRPr="00D239FC">
              <w:rPr>
                <w:rFonts w:ascii="Times New Roman" w:eastAsia="Times New Roman" w:hAnsi="Times New Roman" w:cs="Times New Roman"/>
                <w:sz w:val="24"/>
                <w:szCs w:val="24"/>
              </w:rPr>
              <w:t>используемая</w:t>
            </w:r>
            <w:proofErr w:type="gramEnd"/>
            <w:r w:rsidRPr="00D239FC">
              <w:rPr>
                <w:rFonts w:ascii="Times New Roman" w:eastAsia="Times New Roman" w:hAnsi="Times New Roman" w:cs="Times New Roman"/>
                <w:sz w:val="24"/>
                <w:szCs w:val="24"/>
              </w:rPr>
              <w:t xml:space="preserve">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541F0E" w:rsidRPr="00D239FC" w:rsidTr="00501AEF">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ИСОГД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Выдача или направление результата предоставления </w:t>
            </w:r>
            <w:r w:rsidRPr="00D239FC">
              <w:rPr>
                <w:rFonts w:ascii="Times New Roman" w:hAnsi="Times New Roman" w:cs="Times New Roman"/>
                <w:sz w:val="24"/>
                <w:szCs w:val="24"/>
              </w:rPr>
              <w:t xml:space="preserve">Государственной </w:t>
            </w:r>
            <w:r w:rsidRPr="00D239FC">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15минут</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3C2F74">
              <w:rPr>
                <w:rFonts w:ascii="Times New Roman" w:eastAsia="Times New Roman" w:hAnsi="Times New Roman" w:cs="Times New Roman"/>
                <w:sz w:val="24"/>
                <w:szCs w:val="24"/>
              </w:rPr>
              <w:t xml:space="preserve">Уполномоченное лицо </w:t>
            </w:r>
            <w:r w:rsidRPr="00D239FC">
              <w:rPr>
                <w:rFonts w:ascii="Times New Roman" w:eastAsia="Times New Roman" w:hAnsi="Times New Roman" w:cs="Times New Roman"/>
                <w:sz w:val="24"/>
                <w:szCs w:val="24"/>
              </w:rPr>
              <w:t xml:space="preserve">Администрации направляет результат предоставления </w:t>
            </w:r>
            <w:r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Заявителю: Результат предоставления </w:t>
            </w:r>
            <w:r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541F0E" w:rsidRPr="00D239FC" w:rsidTr="00501AEF">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МФЦ/Модуль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Выдача результата предоставления</w:t>
            </w:r>
            <w:r w:rsidRPr="00D239FC">
              <w:rPr>
                <w:rFonts w:ascii="Times New Roman" w:hAnsi="Times New Roman" w:cs="Times New Roman"/>
                <w:sz w:val="24"/>
                <w:szCs w:val="24"/>
              </w:rPr>
              <w:t xml:space="preserve"> Государственной</w:t>
            </w:r>
            <w:r w:rsidRPr="00D239FC">
              <w:rPr>
                <w:rFonts w:ascii="Times New Roman" w:eastAsia="Times New Roman" w:hAnsi="Times New Roman" w:cs="Times New Roman"/>
                <w:sz w:val="24"/>
                <w:szCs w:val="24"/>
              </w:rPr>
              <w:t xml:space="preserve">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15минут</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1F0E" w:rsidRPr="00D239FC" w:rsidRDefault="00541F0E" w:rsidP="00501AE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Дополнительно результат предоставления Государственной услуги Заявитель может получить в любом в МФЦ Московской области. В случае обращения в МФЦ за результатом предоставления </w:t>
            </w:r>
            <w:r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в МФЦ, работник МФЦ устанавливает личность Заявителя либо его уполномоченного Представителя, по предоставленному номеру </w:t>
            </w:r>
            <w:r>
              <w:rPr>
                <w:rFonts w:ascii="Times New Roman" w:eastAsia="Times New Roman" w:hAnsi="Times New Roman" w:cs="Times New Roman"/>
                <w:sz w:val="24"/>
                <w:szCs w:val="24"/>
              </w:rPr>
              <w:t>уведомления</w:t>
            </w:r>
            <w:r w:rsidRPr="00D239FC">
              <w:rPr>
                <w:rFonts w:ascii="Times New Roman" w:eastAsia="Times New Roman" w:hAnsi="Times New Roman" w:cs="Times New Roman"/>
                <w:sz w:val="24"/>
                <w:szCs w:val="24"/>
              </w:rPr>
              <w:t xml:space="preserve"> распечатывает из модуля ЕИСОУ МФЦ результат предоставления </w:t>
            </w:r>
            <w:r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заверяет результат подписью ответственного сотрудника МФЦ и печатью МФЦ. </w:t>
            </w:r>
          </w:p>
        </w:tc>
      </w:tr>
    </w:tbl>
    <w:p w:rsidR="00541F0E" w:rsidRPr="0023208C" w:rsidRDefault="00541F0E" w:rsidP="00541F0E">
      <w:pPr>
        <w:spacing w:after="0" w:line="23" w:lineRule="atLeast"/>
        <w:rPr>
          <w:rFonts w:ascii="Times New Roman" w:hAnsi="Times New Roman"/>
          <w:sz w:val="24"/>
          <w:szCs w:val="24"/>
        </w:rPr>
      </w:pPr>
    </w:p>
    <w:p w:rsidR="00541F0E" w:rsidRPr="0023208C" w:rsidRDefault="00541F0E" w:rsidP="00541F0E">
      <w:pPr>
        <w:pStyle w:val="ac"/>
        <w:spacing w:line="23" w:lineRule="atLeast"/>
        <w:ind w:firstLine="709"/>
        <w:rPr>
          <w:sz w:val="24"/>
          <w:szCs w:val="24"/>
        </w:rPr>
      </w:pPr>
    </w:p>
    <w:p w:rsidR="00541F0E" w:rsidRPr="00627D73" w:rsidRDefault="00541F0E" w:rsidP="00541F0E">
      <w:pPr>
        <w:spacing w:after="0" w:line="23" w:lineRule="atLeast"/>
        <w:jc w:val="right"/>
        <w:rPr>
          <w:rFonts w:ascii="Times New Roman" w:hAnsi="Times New Roman"/>
          <w:i/>
          <w:sz w:val="24"/>
          <w:szCs w:val="24"/>
        </w:rPr>
        <w:sectPr w:rsidR="00541F0E" w:rsidRPr="00627D73" w:rsidSect="008E71EE">
          <w:pgSz w:w="16838" w:h="11906" w:orient="landscape" w:code="9"/>
          <w:pgMar w:top="1134" w:right="1103" w:bottom="567" w:left="1276" w:header="720" w:footer="720" w:gutter="0"/>
          <w:cols w:space="720"/>
          <w:noEndnote/>
        </w:sectPr>
      </w:pPr>
    </w:p>
    <w:p w:rsidR="00541F0E" w:rsidRPr="00162BAC" w:rsidRDefault="00541F0E" w:rsidP="00541F0E">
      <w:pPr>
        <w:pStyle w:val="ad"/>
        <w:spacing w:after="0"/>
        <w:ind w:firstLine="709"/>
        <w:rPr>
          <w:b w:val="0"/>
          <w:szCs w:val="20"/>
          <w:lang w:val="ru-RU"/>
        </w:rPr>
      </w:pPr>
      <w:bookmarkStart w:id="10" w:name="_Toc532933863"/>
      <w:bookmarkStart w:id="11" w:name="_Toc510617050"/>
      <w:r w:rsidRPr="00162BAC">
        <w:rPr>
          <w:b w:val="0"/>
          <w:szCs w:val="20"/>
        </w:rPr>
        <w:lastRenderedPageBreak/>
        <w:t>Приложение 1</w:t>
      </w:r>
      <w:r w:rsidRPr="00162BAC">
        <w:rPr>
          <w:b w:val="0"/>
          <w:szCs w:val="20"/>
          <w:lang w:val="ru-RU"/>
        </w:rPr>
        <w:t>2</w:t>
      </w:r>
      <w:bookmarkEnd w:id="10"/>
      <w:r w:rsidRPr="00162BAC">
        <w:rPr>
          <w:b w:val="0"/>
          <w:szCs w:val="20"/>
          <w:lang w:val="ru-RU"/>
        </w:rPr>
        <w:t xml:space="preserve"> </w:t>
      </w:r>
    </w:p>
    <w:p w:rsidR="00541F0E" w:rsidRDefault="00541F0E" w:rsidP="00541F0E">
      <w:pPr>
        <w:pStyle w:val="a9"/>
      </w:pPr>
      <w:bookmarkStart w:id="12" w:name="_Toc510617051"/>
      <w:bookmarkEnd w:id="11"/>
    </w:p>
    <w:p w:rsidR="00541F0E" w:rsidRPr="0023208C" w:rsidRDefault="00541F0E" w:rsidP="00541F0E">
      <w:pPr>
        <w:pStyle w:val="a9"/>
      </w:pPr>
      <w:r w:rsidRPr="0023208C">
        <w:t>Блок-схема предоставления Государственной услуги</w:t>
      </w:r>
      <w:bookmarkEnd w:id="12"/>
    </w:p>
    <w:tbl>
      <w:tblPr>
        <w:tblStyle w:val="11"/>
        <w:tblW w:w="11199" w:type="dxa"/>
        <w:tblInd w:w="-601" w:type="dxa"/>
        <w:tblLayout w:type="fixed"/>
        <w:tblLook w:val="04A0"/>
      </w:tblPr>
      <w:tblGrid>
        <w:gridCol w:w="1843"/>
        <w:gridCol w:w="9356"/>
      </w:tblGrid>
      <w:tr w:rsidR="00541F0E" w:rsidRPr="0023208C" w:rsidTr="00501AEF">
        <w:trPr>
          <w:trHeight w:val="432"/>
        </w:trPr>
        <w:tc>
          <w:tcPr>
            <w:tcW w:w="1843" w:type="dxa"/>
            <w:vAlign w:val="center"/>
          </w:tcPr>
          <w:p w:rsidR="00541F0E" w:rsidRPr="0023208C" w:rsidRDefault="00541F0E" w:rsidP="00501AEF">
            <w:pPr>
              <w:jc w:val="center"/>
              <w:rPr>
                <w:rFonts w:ascii="Times New Roman" w:hAnsi="Times New Roman"/>
                <w:color w:val="000000" w:themeColor="text1"/>
                <w:sz w:val="20"/>
                <w:szCs w:val="20"/>
              </w:rPr>
            </w:pPr>
            <w:r>
              <w:rPr>
                <w:rFonts w:ascii="Times New Roman" w:hAnsi="Times New Roman"/>
                <w:color w:val="000000" w:themeColor="text1"/>
                <w:sz w:val="20"/>
                <w:szCs w:val="20"/>
              </w:rPr>
              <w:t>Личный кабинет</w:t>
            </w:r>
            <w:r>
              <w:rPr>
                <w:rFonts w:ascii="Times New Roman" w:hAnsi="Times New Roman"/>
                <w:color w:val="000000" w:themeColor="text1"/>
                <w:sz w:val="20"/>
                <w:szCs w:val="20"/>
              </w:rPr>
              <w:br/>
              <w:t>на РПГУ</w:t>
            </w:r>
          </w:p>
        </w:tc>
        <w:tc>
          <w:tcPr>
            <w:tcW w:w="9356" w:type="dxa"/>
            <w:tcBorders>
              <w:bottom w:val="nil"/>
            </w:tcBorders>
          </w:tcPr>
          <w:p w:rsidR="00541F0E" w:rsidRPr="0023208C" w:rsidRDefault="00541F0E" w:rsidP="00501AEF">
            <w:pPr>
              <w:rPr>
                <w:rFonts w:ascii="Times New Roman" w:hAnsi="Times New Roman"/>
                <w:color w:val="000000" w:themeColor="text1"/>
                <w:sz w:val="18"/>
                <w:szCs w:val="18"/>
              </w:rPr>
            </w:pPr>
            <w:r w:rsidRPr="009C7C08">
              <w:rPr>
                <w:rFonts w:ascii="Times New Roman" w:hAnsi="Times New Roman"/>
                <w:noProof/>
                <w:color w:val="000000" w:themeColor="text1"/>
                <w:sz w:val="20"/>
                <w:szCs w:val="20"/>
                <w:lang w:eastAsia="ru-RU"/>
              </w:rPr>
              <w:pict>
                <v:rect id="Прямоугольник 27" o:spid="_x0000_s1037" style="position:absolute;margin-left:236.4pt;margin-top:8.4pt;width:142.75pt;height:28.15pt;z-index:25165824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" fillcolor="window" stroked="f" strokeweight="1pt">
                  <v:path arrowok="t"/>
                  <v:textbox>
                    <w:txbxContent>
                      <w:p w:rsidR="00541F0E" w:rsidRPr="007846BF" w:rsidRDefault="00541F0E" w:rsidP="00541F0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 xml:space="preserve">ешение об отказе в регистрации </w:t>
                        </w:r>
                        <w:r>
                          <w:rPr>
                            <w:rFonts w:ascii="Times New Roman" w:hAnsi="Times New Roman"/>
                            <w:sz w:val="16"/>
                            <w:szCs w:val="16"/>
                          </w:rPr>
                          <w:t>уведомления, подписанное ЭП</w:t>
                        </w:r>
                      </w:p>
                    </w:txbxContent>
                  </v:textbox>
                  <w10:wrap anchorx="margin"/>
                </v:rect>
              </w:pict>
            </w:r>
            <w:r>
              <w:rPr>
                <w:rFonts w:ascii="Times New Roman" w:hAnsi="Times New Roman"/>
                <w:noProof/>
                <w:color w:val="000000" w:themeColor="text1"/>
                <w:sz w:val="18"/>
                <w:szCs w:val="18"/>
                <w:lang w:eastAsia="ru-RU"/>
              </w:rPr>
              <w:pict>
                <v:rect id="Прямоугольник 4" o:spid="_x0000_s1028" style="position:absolute;margin-left:122.5pt;margin-top:2.55pt;width:107.25pt;height:41.4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 xml:space="preserve">одача </w:t>
                        </w:r>
                        <w:r>
                          <w:rPr>
                            <w:rFonts w:ascii="Times New Roman" w:hAnsi="Times New Roman"/>
                            <w:sz w:val="20"/>
                            <w:szCs w:val="20"/>
                          </w:rPr>
                          <w:t>уведомления)</w:t>
                        </w:r>
                      </w:p>
                    </w:txbxContent>
                  </v:textbox>
                </v:rect>
              </w:pict>
            </w:r>
          </w:p>
          <w:p w:rsidR="00541F0E" w:rsidRPr="0023208C" w:rsidRDefault="00541F0E" w:rsidP="00501AEF">
            <w:pPr>
              <w:tabs>
                <w:tab w:val="left" w:pos="4751"/>
              </w:tabs>
              <w:rPr>
                <w:rFonts w:ascii="Times New Roman" w:hAnsi="Times New Roman"/>
                <w:color w:val="000000" w:themeColor="text1"/>
                <w:sz w:val="18"/>
                <w:szCs w:val="18"/>
              </w:rPr>
            </w:pPr>
            <w:r>
              <w:rPr>
                <w:rFonts w:ascii="Times New Roman" w:hAnsi="Times New Roman"/>
                <w:noProof/>
                <w:color w:val="000000" w:themeColor="text1"/>
                <w:sz w:val="18"/>
                <w:szCs w:val="18"/>
                <w:lang w:eastAsia="ru-RU"/>
              </w:rPr>
              <w:pict>
                <v:shapetype id="_x0000_t32" coordsize="21600,21600" o:spt="32" o:oned="t" path="m,l21600,21600e" filled="f">
                  <v:path arrowok="t" fillok="f" o:connecttype="none"/>
                  <o:lock v:ext="edit" shapetype="t"/>
                </v:shapetype>
                <v:shape id="Прямая со стрелкой 21" o:spid="_x0000_s1034" type="#_x0000_t32" style="position:absolute;margin-left:260.6pt;margin-top:104.85pt;width:.55pt;height:2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" strokecolor="windowText" strokeweight=".5pt">
                  <v:stroke endarrow="block" joinstyle="miter"/>
                  <o:lock v:ext="edit" shapetype="f"/>
                </v:shape>
              </w:pict>
            </w:r>
            <w:r>
              <w:rPr>
                <w:rFonts w:ascii="Times New Roman" w:hAnsi="Times New Roman"/>
                <w:noProof/>
                <w:color w:val="000000" w:themeColor="text1"/>
                <w:sz w:val="18"/>
                <w:szCs w:val="18"/>
                <w:lang w:eastAsia="ru-RU"/>
              </w:rPr>
              <w:pict>
                <v:shape id="Прямая со стрелкой 20" o:spid="_x0000_s1033" type="#_x0000_t32" style="position:absolute;margin-left:90pt;margin-top:104.2pt;width:0;height:19.9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" strokecolor="windowText" strokeweight=".5pt">
                  <v:stroke endarrow="block" joinstyle="miter"/>
                  <o:lock v:ext="edit" shapetype="f"/>
                </v:shape>
              </w:pict>
            </w:r>
            <w:r>
              <w:rPr>
                <w:rFonts w:ascii="Times New Roman" w:hAnsi="Times New Roman"/>
                <w:noProof/>
                <w:color w:val="000000" w:themeColor="text1"/>
                <w:sz w:val="18"/>
                <w:szCs w:val="18"/>
                <w:lang w:eastAsia="ru-RU"/>
              </w:rPr>
              <w:pict>
                <v:shape id="Прямая со стрелкой 11" o:spid="_x0000_s1032" type="#_x0000_t32" style="position:absolute;margin-left:178.2pt;margin-top:34.35pt;width:0;height:21.0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" strokecolor="windowText" strokeweight=".5pt">
                  <v:stroke endarrow="block" joinstyle="miter"/>
                  <o:lock v:ext="edit" shapetype="f"/>
                </v:shape>
              </w:pict>
            </w:r>
            <w:r>
              <w:rPr>
                <w:rFonts w:ascii="Times New Roman" w:hAnsi="Times New Roman"/>
                <w:noProof/>
                <w:color w:val="000000" w:themeColor="text1"/>
                <w:sz w:val="18"/>
                <w:szCs w:val="18"/>
                <w:lang w:eastAsia="ru-RU"/>
              </w:rPr>
              <w:pict>
                <v:rect id="Прямоугольник 3" o:spid="_x0000_s1029" style="position:absolute;margin-left:66.9pt;margin-top:55.4pt;width:226.85pt;height:31.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v:textbox>
                </v:rect>
              </w:pict>
            </w:r>
            <w:r w:rsidRPr="0023208C">
              <w:rPr>
                <w:rFonts w:ascii="Times New Roman" w:hAnsi="Times New Roman"/>
                <w:color w:val="000000" w:themeColor="text1"/>
                <w:sz w:val="18"/>
                <w:szCs w:val="18"/>
              </w:rPr>
              <w:tab/>
            </w:r>
          </w:p>
          <w:p w:rsidR="00541F0E" w:rsidRPr="0023208C" w:rsidRDefault="00541F0E" w:rsidP="00501AEF">
            <w:pPr>
              <w:tabs>
                <w:tab w:val="left" w:pos="4751"/>
              </w:tabs>
              <w:rPr>
                <w:rFonts w:ascii="Times New Roman" w:hAnsi="Times New Roman"/>
                <w:color w:val="000000" w:themeColor="text1"/>
                <w:sz w:val="16"/>
                <w:szCs w:val="16"/>
              </w:rPr>
            </w:pPr>
            <w:r w:rsidRPr="009C7C08">
              <w:rPr>
                <w:rFonts w:ascii="Times New Roman" w:hAnsi="Times New Roman"/>
                <w:noProof/>
                <w:color w:val="000000" w:themeColor="text1"/>
                <w:sz w:val="18"/>
                <w:szCs w:val="1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7" o:spid="_x0000_s1052" type="#_x0000_t34" style="position:absolute;margin-left:5.45pt;margin-top:.35pt;width:117.15pt;height:367.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" adj="-287">
                  <v:stroke endarrow="block"/>
                  <o:lock v:ext="edit" shapetype="f"/>
                </v:shape>
              </w:pict>
            </w:r>
            <w:r w:rsidRPr="009C7C08">
              <w:rPr>
                <w:rFonts w:ascii="Times New Roman" w:hAnsi="Times New Roman"/>
                <w:noProof/>
                <w:color w:val="000000" w:themeColor="text1"/>
                <w:sz w:val="18"/>
                <w:szCs w:val="18"/>
                <w:lang w:eastAsia="ru-RU"/>
              </w:rPr>
              <w:pict>
                <v:shape id="Соединитель: уступ 10" o:spid="_x0000_s1038" type="#_x0000_t34" style="position:absolute;margin-left:228.65pt;margin-top:2.25pt;width:145.25pt;height:135.15pt;flip:x 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" adj="-1757" strokecolor="windowText" strokeweight=".5pt">
                  <v:stroke endarrow="block"/>
                  <o:lock v:ext="edit" shapetype="f"/>
                </v:shape>
              </w:pict>
            </w:r>
            <w:r w:rsidRPr="0023208C">
              <w:rPr>
                <w:rFonts w:ascii="Times New Roman" w:hAnsi="Times New Roman"/>
                <w:color w:val="000000" w:themeColor="text1"/>
                <w:sz w:val="16"/>
                <w:szCs w:val="16"/>
              </w:rPr>
              <w:t xml:space="preserve"> </w:t>
            </w:r>
          </w:p>
          <w:p w:rsidR="00541F0E" w:rsidRPr="0023208C" w:rsidRDefault="00541F0E" w:rsidP="00501AEF">
            <w:pPr>
              <w:rPr>
                <w:rFonts w:ascii="Times New Roman" w:hAnsi="Times New Roman"/>
                <w:color w:val="000000" w:themeColor="text1"/>
                <w:sz w:val="20"/>
                <w:szCs w:val="20"/>
              </w:rPr>
            </w:pPr>
          </w:p>
          <w:p w:rsidR="00541F0E" w:rsidRPr="0023208C" w:rsidRDefault="00541F0E" w:rsidP="00501AEF">
            <w:pPr>
              <w:jc w:val="center"/>
              <w:rPr>
                <w:rFonts w:ascii="Times New Roman" w:hAnsi="Times New Roman"/>
                <w:color w:val="000000" w:themeColor="text1"/>
                <w:sz w:val="20"/>
                <w:szCs w:val="20"/>
              </w:rPr>
            </w:pPr>
          </w:p>
        </w:tc>
      </w:tr>
      <w:tr w:rsidR="00541F0E" w:rsidRPr="0023208C" w:rsidTr="00501AEF">
        <w:trPr>
          <w:trHeight w:val="2607"/>
        </w:trPr>
        <w:tc>
          <w:tcPr>
            <w:tcW w:w="1843" w:type="dxa"/>
            <w:vAlign w:val="center"/>
          </w:tcPr>
          <w:p w:rsidR="00541F0E" w:rsidRPr="0023208C" w:rsidRDefault="00541F0E" w:rsidP="00501AEF">
            <w:pPr>
              <w:jc w:val="center"/>
              <w:rPr>
                <w:rFonts w:ascii="Times New Roman" w:hAnsi="Times New Roman"/>
                <w:color w:val="000000" w:themeColor="text1"/>
                <w:sz w:val="20"/>
                <w:szCs w:val="20"/>
              </w:rPr>
            </w:pPr>
            <w:r w:rsidRPr="0023208C">
              <w:rPr>
                <w:rFonts w:ascii="Times New Roman" w:hAnsi="Times New Roman"/>
                <w:color w:val="000000" w:themeColor="text1"/>
                <w:sz w:val="20"/>
                <w:szCs w:val="20"/>
              </w:rPr>
              <w:t>Администрация/</w:t>
            </w:r>
            <w:r w:rsidRPr="0023208C">
              <w:rPr>
                <w:rFonts w:ascii="Times New Roman" w:hAnsi="Times New Roman"/>
                <w:color w:val="000000" w:themeColor="text1"/>
                <w:sz w:val="20"/>
                <w:szCs w:val="20"/>
              </w:rPr>
              <w:br/>
              <w:t>ИСОГД</w:t>
            </w:r>
          </w:p>
        </w:tc>
        <w:tc>
          <w:tcPr>
            <w:tcW w:w="9356" w:type="dxa"/>
            <w:tcBorders>
              <w:top w:val="nil"/>
              <w:bottom w:val="nil"/>
            </w:tcBorders>
          </w:tcPr>
          <w:p w:rsidR="00541F0E" w:rsidRPr="0023208C" w:rsidRDefault="00541F0E" w:rsidP="00501AEF">
            <w:pPr>
              <w:rPr>
                <w:rFonts w:ascii="Times New Roman" w:hAnsi="Times New Roman"/>
                <w:color w:val="000000" w:themeColor="text1"/>
                <w:sz w:val="20"/>
                <w:szCs w:val="20"/>
              </w:rPr>
            </w:pPr>
          </w:p>
          <w:p w:rsidR="00541F0E" w:rsidRPr="0023208C" w:rsidRDefault="00541F0E" w:rsidP="00501AEF">
            <w:pPr>
              <w:rPr>
                <w:rFonts w:ascii="Times New Roman" w:hAnsi="Times New Roman"/>
                <w:color w:val="000000" w:themeColor="text1"/>
                <w:sz w:val="20"/>
                <w:szCs w:val="20"/>
              </w:rPr>
            </w:pPr>
          </w:p>
          <w:p w:rsidR="00541F0E" w:rsidRPr="0023208C" w:rsidRDefault="00541F0E" w:rsidP="00501AEF">
            <w:pPr>
              <w:rPr>
                <w:rFonts w:ascii="Times New Roman" w:hAnsi="Times New Roman"/>
                <w:color w:val="000000" w:themeColor="text1"/>
                <w:sz w:val="20"/>
                <w:szCs w:val="20"/>
              </w:rPr>
            </w:pPr>
          </w:p>
          <w:p w:rsidR="00541F0E" w:rsidRPr="0023208C"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line id="Прямая соединительная линия 35" o:spid="_x0000_s1042" style="position:absolute;z-index:251658240;visibility:visible;mso-wrap-distance-left:3.17497mm;mso-wrap-distance-right:3.17497mm" from="178.1pt,9.8pt" to="17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" strokecolor="windowText" strokeweight=".5pt">
                  <v:stroke joinstyle="miter"/>
                  <o:lock v:ext="edit" shapetype="f"/>
                </v:line>
              </w:pict>
            </w:r>
          </w:p>
          <w:p w:rsidR="00541F0E" w:rsidRPr="0023208C"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30" o:spid="_x0000_s1026" style="position:absolute;margin-left:102.2pt;margin-top:10.4pt;width:156.5pt;height:20.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" fillcolor="window" stroked="f" strokeweight="1pt">
                  <v:path arrowok="t"/>
                  <v:textbox>
                    <w:txbxContent>
                      <w:p w:rsidR="00541F0E" w:rsidRPr="007846BF" w:rsidRDefault="00541F0E" w:rsidP="00541F0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д</w:t>
                        </w:r>
                        <w:proofErr w:type="gramEnd"/>
                        <w:r>
                          <w:rPr>
                            <w:rFonts w:ascii="Times New Roman" w:hAnsi="Times New Roman"/>
                            <w:sz w:val="16"/>
                            <w:szCs w:val="16"/>
                          </w:rPr>
                          <w:t>ня)</w:t>
                        </w:r>
                      </w:p>
                    </w:txbxContent>
                  </v:textbox>
                </v:rect>
              </w:pict>
            </w:r>
          </w:p>
          <w:p w:rsidR="00541F0E" w:rsidRPr="0023208C" w:rsidRDefault="00541F0E" w:rsidP="00501AEF">
            <w:pPr>
              <w:tabs>
                <w:tab w:val="left" w:pos="3155"/>
              </w:tabs>
              <w:rPr>
                <w:rFonts w:ascii="Times New Roman" w:hAnsi="Times New Roman"/>
                <w:color w:val="000000" w:themeColor="text1"/>
                <w:sz w:val="18"/>
                <w:szCs w:val="18"/>
              </w:rPr>
            </w:pPr>
            <w:r>
              <w:rPr>
                <w:rFonts w:ascii="Times New Roman" w:hAnsi="Times New Roman"/>
                <w:noProof/>
                <w:color w:val="000000" w:themeColor="text1"/>
                <w:sz w:val="18"/>
                <w:szCs w:val="18"/>
                <w:lang w:eastAsia="ru-RU"/>
              </w:rPr>
              <w:pict>
                <v:line id="Прямая соединительная линия 31" o:spid="_x0000_s1027" style="position:absolute;z-index:251658240;visibility:visible" from="89.75pt,4.2pt" to="26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" strokecolor="windowText" strokeweight=".5pt">
                  <v:stroke joinstyle="miter"/>
                  <o:lock v:ext="edit" shapetype="f"/>
                </v:line>
              </w:pict>
            </w:r>
            <w:r w:rsidRPr="0023208C">
              <w:rPr>
                <w:rFonts w:ascii="Times New Roman" w:hAnsi="Times New Roman"/>
                <w:color w:val="000000" w:themeColor="text1"/>
                <w:sz w:val="20"/>
                <w:szCs w:val="20"/>
              </w:rPr>
              <w:tab/>
            </w:r>
          </w:p>
          <w:p w:rsidR="00541F0E" w:rsidRPr="0023208C" w:rsidRDefault="00541F0E" w:rsidP="00501AEF">
            <w:pPr>
              <w:jc w:val="center"/>
              <w:rPr>
                <w:rFonts w:ascii="Times New Roman" w:hAnsi="Times New Roman"/>
                <w:color w:val="000000" w:themeColor="text1"/>
                <w:sz w:val="20"/>
                <w:szCs w:val="20"/>
              </w:rPr>
            </w:pPr>
            <w:r w:rsidRPr="009C7C08">
              <w:rPr>
                <w:rFonts w:ascii="Times New Roman" w:hAnsi="Times New Roman"/>
                <w:noProof/>
                <w:color w:val="000000" w:themeColor="text1"/>
                <w:sz w:val="18"/>
                <w:szCs w:val="18"/>
                <w:lang w:eastAsia="ru-RU"/>
              </w:rPr>
              <w:pict>
                <v:rect id="Прямоугольник 5" o:spid="_x0000_s1031" style="position:absolute;left:0;text-align:left;margin-left:219.85pt;margin-top:13.25pt;width:156.1pt;height:42.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w:t>
                        </w:r>
                        <w:r>
                          <w:rPr>
                            <w:rFonts w:ascii="Times New Roman" w:hAnsi="Times New Roman"/>
                            <w:sz w:val="20"/>
                            <w:szCs w:val="20"/>
                          </w:rPr>
                          <w:t>уведомления</w:t>
                        </w:r>
                        <w:r w:rsidRPr="008705FB">
                          <w:rPr>
                            <w:rFonts w:ascii="Times New Roman" w:hAnsi="Times New Roman"/>
                            <w:sz w:val="20"/>
                            <w:szCs w:val="20"/>
                          </w:rPr>
                          <w:t xml:space="preserve"> в </w:t>
                        </w:r>
                        <w:r>
                          <w:rPr>
                            <w:rFonts w:ascii="Times New Roman" w:hAnsi="Times New Roman"/>
                            <w:sz w:val="20"/>
                            <w:szCs w:val="20"/>
                          </w:rPr>
                          <w:t>Администрации (мотивированный)</w:t>
                        </w:r>
                      </w:p>
                    </w:txbxContent>
                  </v:textbox>
                </v:rect>
              </w:pict>
            </w:r>
            <w:r w:rsidRPr="009C7C08">
              <w:rPr>
                <w:rFonts w:ascii="Times New Roman" w:hAnsi="Times New Roman"/>
                <w:noProof/>
                <w:color w:val="000000" w:themeColor="text1"/>
                <w:sz w:val="18"/>
                <w:szCs w:val="18"/>
                <w:lang w:eastAsia="ru-RU"/>
              </w:rPr>
              <w:pict>
                <v:rect id="Прямоугольник 6" o:spid="_x0000_s1030" style="position:absolute;left:0;text-align:left;margin-left:12.75pt;margin-top:12.45pt;width:156.1pt;height:31.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w:t>
                        </w:r>
                        <w:r>
                          <w:rPr>
                            <w:rFonts w:ascii="Times New Roman" w:hAnsi="Times New Roman"/>
                            <w:sz w:val="20"/>
                            <w:szCs w:val="20"/>
                          </w:rPr>
                          <w:t>уведомления</w:t>
                        </w:r>
                        <w:r w:rsidRPr="008705FB">
                          <w:rPr>
                            <w:rFonts w:ascii="Times New Roman" w:hAnsi="Times New Roman"/>
                            <w:sz w:val="20"/>
                            <w:szCs w:val="20"/>
                          </w:rPr>
                          <w:t xml:space="preserve"> в </w:t>
                        </w:r>
                        <w:r>
                          <w:rPr>
                            <w:rFonts w:ascii="Times New Roman" w:hAnsi="Times New Roman"/>
                            <w:sz w:val="20"/>
                            <w:szCs w:val="20"/>
                          </w:rPr>
                          <w:t>Администрации</w:t>
                        </w:r>
                      </w:p>
                    </w:txbxContent>
                  </v:textbox>
                </v:rect>
              </w:pict>
            </w:r>
            <w:r>
              <w:rPr>
                <w:rFonts w:ascii="Times New Roman" w:hAnsi="Times New Roman"/>
                <w:noProof/>
                <w:color w:val="000000" w:themeColor="text1"/>
                <w:sz w:val="20"/>
                <w:szCs w:val="20"/>
                <w:lang w:eastAsia="ru-RU"/>
              </w:rPr>
              <w:pict>
                <v:rect id="Прямоугольник 32" o:spid="_x0000_s1041" style="position:absolute;left:0;text-align:left;margin-left:8.5pt;margin-top:51.15pt;width:145.85pt;height:16.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" fillcolor="window" stroked="f" strokeweight="1pt">
                  <v:path arrowok="t"/>
                  <v:textbox>
                    <w:txbxContent>
                      <w:p w:rsidR="00541F0E" w:rsidRPr="007846BF" w:rsidRDefault="00541F0E" w:rsidP="00541F0E">
                        <w:pPr>
                          <w:spacing w:after="0" w:line="240" w:lineRule="auto"/>
                          <w:jc w:val="center"/>
                          <w:rPr>
                            <w:rFonts w:ascii="Times New Roman" w:hAnsi="Times New Roman"/>
                            <w:sz w:val="16"/>
                            <w:szCs w:val="16"/>
                          </w:rPr>
                        </w:pPr>
                        <w:r w:rsidRPr="007846BF">
                          <w:rPr>
                            <w:rFonts w:ascii="Times New Roman" w:hAnsi="Times New Roman"/>
                            <w:sz w:val="16"/>
                            <w:szCs w:val="16"/>
                          </w:rPr>
                          <w:t>1 раб</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sidRPr="007846BF">
                          <w:rPr>
                            <w:rFonts w:ascii="Times New Roman" w:hAnsi="Times New Roman"/>
                            <w:sz w:val="16"/>
                            <w:szCs w:val="16"/>
                          </w:rPr>
                          <w:t>д</w:t>
                        </w:r>
                        <w:proofErr w:type="gramEnd"/>
                        <w:r w:rsidRPr="007846BF">
                          <w:rPr>
                            <w:rFonts w:ascii="Times New Roman" w:hAnsi="Times New Roman"/>
                            <w:sz w:val="16"/>
                            <w:szCs w:val="16"/>
                          </w:rPr>
                          <w:t>ень</w:t>
                        </w:r>
                      </w:p>
                    </w:txbxContent>
                  </v:textbox>
                </v:rect>
              </w:pict>
            </w:r>
            <w:r>
              <w:rPr>
                <w:rFonts w:ascii="Times New Roman" w:hAnsi="Times New Roman"/>
                <w:noProof/>
                <w:color w:val="000000" w:themeColor="text1"/>
                <w:sz w:val="20"/>
                <w:szCs w:val="20"/>
                <w:lang w:eastAsia="ru-RU"/>
              </w:rPr>
              <w:pict>
                <v:shape id="Прямая со стрелкой 34" o:spid="_x0000_s1040" type="#_x0000_t32" style="position:absolute;left:0;text-align:left;margin-left:77.7pt;margin-top:43.65pt;width:0;height:32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" strokecolor="windowText" strokeweight=".5pt">
                  <v:stroke endarrow="block" joinstyle="miter"/>
                  <o:lock v:ext="edit" shapetype="f"/>
                </v:shape>
              </w:pict>
            </w:r>
          </w:p>
        </w:tc>
      </w:tr>
      <w:tr w:rsidR="00541F0E" w:rsidRPr="0023208C" w:rsidTr="00501AEF">
        <w:trPr>
          <w:trHeight w:val="1536"/>
        </w:trPr>
        <w:tc>
          <w:tcPr>
            <w:tcW w:w="1843" w:type="dxa"/>
            <w:tcBorders>
              <w:bottom w:val="single" w:sz="4" w:space="0" w:color="auto"/>
            </w:tcBorders>
            <w:vAlign w:val="center"/>
          </w:tcPr>
          <w:p w:rsidR="00541F0E" w:rsidRPr="0023208C" w:rsidRDefault="00541F0E" w:rsidP="00501AEF">
            <w:pPr>
              <w:jc w:val="center"/>
              <w:rPr>
                <w:rFonts w:ascii="Times New Roman" w:hAnsi="Times New Roman"/>
                <w:color w:val="000000" w:themeColor="text1"/>
                <w:sz w:val="20"/>
                <w:szCs w:val="20"/>
              </w:rPr>
            </w:pPr>
            <w:r w:rsidRPr="0023208C">
              <w:rPr>
                <w:rFonts w:ascii="Times New Roman" w:hAnsi="Times New Roman"/>
                <w:color w:val="000000" w:themeColor="text1"/>
                <w:sz w:val="20"/>
                <w:szCs w:val="20"/>
              </w:rPr>
              <w:t>Администрация/</w:t>
            </w:r>
            <w:r w:rsidRPr="0023208C">
              <w:rPr>
                <w:rFonts w:ascii="Times New Roman" w:hAnsi="Times New Roman"/>
                <w:color w:val="000000" w:themeColor="text1"/>
                <w:sz w:val="20"/>
                <w:szCs w:val="20"/>
              </w:rPr>
              <w:br/>
              <w:t>ИСОГД</w:t>
            </w:r>
          </w:p>
        </w:tc>
        <w:tc>
          <w:tcPr>
            <w:tcW w:w="9356" w:type="dxa"/>
            <w:tcBorders>
              <w:top w:val="nil"/>
              <w:bottom w:val="nil"/>
            </w:tcBorders>
          </w:tcPr>
          <w:p w:rsidR="00541F0E" w:rsidRPr="0023208C"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58" o:spid="_x0000_s1035" style="position:absolute;margin-left:289.95pt;margin-top:74.3pt;width:86pt;height:54.7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" fillcolor="window" stroked="f" strokeweight="1pt">
                  <v:path arrowok="t"/>
                  <v:textbox>
                    <w:txbxContent>
                      <w:p w:rsidR="00541F0E" w:rsidRDefault="00541F0E" w:rsidP="00541F0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proofErr w:type="gramStart"/>
                        <w:r>
                          <w:rPr>
                            <w:rFonts w:ascii="Times New Roman" w:hAnsi="Times New Roman"/>
                            <w:sz w:val="16"/>
                            <w:szCs w:val="16"/>
                          </w:rPr>
                          <w:t>.</w:t>
                        </w:r>
                        <w:proofErr w:type="gramEnd"/>
                        <w:r w:rsidRPr="007846BF">
                          <w:rPr>
                            <w:rFonts w:ascii="Times New Roman" w:hAnsi="Times New Roman"/>
                            <w:sz w:val="16"/>
                            <w:szCs w:val="16"/>
                          </w:rPr>
                          <w:t xml:space="preserve"> </w:t>
                        </w:r>
                        <w:proofErr w:type="gramStart"/>
                        <w:r>
                          <w:rPr>
                            <w:rFonts w:ascii="Times New Roman" w:hAnsi="Times New Roman"/>
                            <w:sz w:val="16"/>
                            <w:szCs w:val="16"/>
                          </w:rPr>
                          <w:t>д</w:t>
                        </w:r>
                        <w:proofErr w:type="gramEnd"/>
                        <w:r>
                          <w:rPr>
                            <w:rFonts w:ascii="Times New Roman" w:hAnsi="Times New Roman"/>
                            <w:sz w:val="16"/>
                            <w:szCs w:val="16"/>
                          </w:rPr>
                          <w:t>ень</w:t>
                        </w:r>
                      </w:p>
                      <w:p w:rsidR="00541F0E" w:rsidRPr="007846BF" w:rsidRDefault="00541F0E" w:rsidP="00541F0E">
                        <w:pPr>
                          <w:spacing w:after="0" w:line="240" w:lineRule="auto"/>
                          <w:jc w:val="center"/>
                          <w:rPr>
                            <w:rFonts w:ascii="Times New Roman" w:hAnsi="Times New Roman"/>
                            <w:sz w:val="16"/>
                            <w:szCs w:val="16"/>
                          </w:rPr>
                        </w:pPr>
                      </w:p>
                    </w:txbxContent>
                  </v:textbox>
                </v:rect>
              </w:pict>
            </w:r>
            <w:r>
              <w:rPr>
                <w:rFonts w:ascii="Times New Roman" w:hAnsi="Times New Roman"/>
                <w:noProof/>
                <w:color w:val="000000" w:themeColor="text1"/>
                <w:sz w:val="20"/>
                <w:szCs w:val="20"/>
                <w:lang w:eastAsia="ru-RU"/>
              </w:rPr>
              <w:pict>
                <v:rect id="Прямоугольник 33" o:spid="_x0000_s1036" style="position:absolute;margin-left:161.85pt;margin-top:8.7pt;width:60.75pt;height:21.7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" fillcolor="window" stroked="f" strokeweight="1pt">
                  <v:path arrowok="t"/>
                  <v:textbox>
                    <w:txbxContent>
                      <w:p w:rsidR="00541F0E" w:rsidRPr="007846BF" w:rsidRDefault="00541F0E" w:rsidP="00541F0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proofErr w:type="gramStart"/>
                        <w:r>
                          <w:rPr>
                            <w:rFonts w:ascii="Times New Roman" w:hAnsi="Times New Roman"/>
                            <w:sz w:val="16"/>
                            <w:szCs w:val="16"/>
                          </w:rPr>
                          <w:t>.</w:t>
                        </w:r>
                        <w:proofErr w:type="gramEnd"/>
                        <w:r w:rsidRPr="007846BF">
                          <w:rPr>
                            <w:rFonts w:ascii="Times New Roman" w:hAnsi="Times New Roman"/>
                            <w:sz w:val="16"/>
                            <w:szCs w:val="16"/>
                          </w:rPr>
                          <w:t xml:space="preserve"> </w:t>
                        </w:r>
                        <w:proofErr w:type="gramStart"/>
                        <w:r>
                          <w:rPr>
                            <w:rFonts w:ascii="Times New Roman" w:hAnsi="Times New Roman"/>
                            <w:sz w:val="16"/>
                            <w:szCs w:val="16"/>
                          </w:rPr>
                          <w:t>д</w:t>
                        </w:r>
                        <w:proofErr w:type="gramEnd"/>
                        <w:r w:rsidRPr="007846BF">
                          <w:rPr>
                            <w:rFonts w:ascii="Times New Roman" w:hAnsi="Times New Roman"/>
                            <w:sz w:val="16"/>
                            <w:szCs w:val="16"/>
                          </w:rPr>
                          <w:t>н</w:t>
                        </w:r>
                        <w:r>
                          <w:rPr>
                            <w:rFonts w:ascii="Times New Roman" w:hAnsi="Times New Roman"/>
                            <w:sz w:val="16"/>
                            <w:szCs w:val="16"/>
                          </w:rPr>
                          <w:t>я</w:t>
                        </w:r>
                      </w:p>
                    </w:txbxContent>
                  </v:textbox>
                </v:rect>
              </w:pict>
            </w:r>
            <w:r>
              <w:rPr>
                <w:rFonts w:ascii="Times New Roman" w:hAnsi="Times New Roman"/>
                <w:noProof/>
                <w:color w:val="000000" w:themeColor="text1"/>
                <w:sz w:val="20"/>
                <w:szCs w:val="20"/>
                <w:lang w:eastAsia="ru-RU"/>
              </w:rPr>
              <w:pict>
                <v:shape id="Соединитель: уступ 36" o:spid="_x0000_s1048" type="#_x0000_t34" style="position:absolute;margin-left:263.85pt;margin-top:66.3pt;width:70.5pt;height:23.45pt;flip:x;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" adj="9126" strokecolor="windowText" strokeweight=".5pt">
                  <v:stroke endarrow="block"/>
                  <o:lock v:ext="edit" shapetype="f"/>
                </v:shape>
              </w:pict>
            </w:r>
            <w:r>
              <w:rPr>
                <w:rFonts w:ascii="Times New Roman" w:hAnsi="Times New Roman"/>
                <w:noProof/>
                <w:color w:val="000000" w:themeColor="text1"/>
                <w:sz w:val="20"/>
                <w:szCs w:val="20"/>
                <w:lang w:eastAsia="ru-RU"/>
              </w:rPr>
              <w:pict>
                <v:rect id="Прямоугольник 24" o:spid="_x0000_s1043" style="position:absolute;margin-left:222.25pt;margin-top:13pt;width:146.05pt;height:53.8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v:textbox>
                </v:rect>
              </w:pict>
            </w:r>
            <w:r>
              <w:rPr>
                <w:rFonts w:ascii="Times New Roman" w:hAnsi="Times New Roman"/>
                <w:noProof/>
                <w:color w:val="000000" w:themeColor="text1"/>
                <w:sz w:val="20"/>
                <w:szCs w:val="20"/>
                <w:lang w:eastAsia="ru-RU"/>
              </w:rPr>
              <w:pict>
                <v:shape id="Прямая со стрелкой 25" o:spid="_x0000_s1045" type="#_x0000_t32" style="position:absolute;margin-left:170.75pt;margin-top:25.9pt;width:51.1pt;height:.6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" strokecolor="windowText" strokeweight=".5pt">
                  <v:stroke endarrow="block" joinstyle="miter"/>
                  <o:lock v:ext="edit" shapetype="f"/>
                </v:shape>
              </w:pict>
            </w:r>
            <w:r>
              <w:rPr>
                <w:rFonts w:ascii="Times New Roman" w:hAnsi="Times New Roman"/>
                <w:noProof/>
                <w:color w:val="000000" w:themeColor="text1"/>
                <w:sz w:val="20"/>
                <w:szCs w:val="20"/>
                <w:lang w:eastAsia="ru-RU"/>
              </w:rPr>
              <w:pict>
                <v:rect id="Прямоугольник 9" o:spid="_x0000_s1039" style="position:absolute;margin-left:17.5pt;margin-top:13.1pt;width:151.5pt;height:53.8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" fillcolor="window" strokecolor="windowText" strokeweight="1pt">
                  <v:path arrowok="t"/>
                  <v:textbox>
                    <w:txbxContent>
                      <w:p w:rsidR="00541F0E" w:rsidRPr="00963158"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963158">
                          <w:rPr>
                            <w:rFonts w:ascii="Times New Roman" w:hAnsi="Times New Roman"/>
                            <w:sz w:val="20"/>
                            <w:szCs w:val="20"/>
                          </w:rPr>
                          <w:t>Определение состава документов, подлежащих запросу у органов власти,</w:t>
                        </w:r>
                      </w:p>
                      <w:p w:rsidR="00541F0E" w:rsidRPr="008705FB" w:rsidRDefault="00541F0E" w:rsidP="00541F0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v:textbox>
                </v:rect>
              </w:pict>
            </w:r>
          </w:p>
        </w:tc>
      </w:tr>
      <w:tr w:rsidR="00541F0E" w:rsidRPr="0023208C" w:rsidTr="00501AEF">
        <w:trPr>
          <w:trHeight w:val="53"/>
        </w:trPr>
        <w:tc>
          <w:tcPr>
            <w:tcW w:w="1843" w:type="dxa"/>
            <w:vMerge w:val="restart"/>
            <w:vAlign w:val="center"/>
          </w:tcPr>
          <w:p w:rsidR="00541F0E" w:rsidRPr="0023208C" w:rsidRDefault="00541F0E" w:rsidP="00501AEF">
            <w:pPr>
              <w:jc w:val="center"/>
              <w:rPr>
                <w:rFonts w:ascii="Times New Roman" w:hAnsi="Times New Roman"/>
                <w:color w:val="000000" w:themeColor="text1"/>
                <w:sz w:val="20"/>
                <w:szCs w:val="20"/>
              </w:rPr>
            </w:pPr>
            <w:r w:rsidRPr="0023208C">
              <w:rPr>
                <w:rFonts w:ascii="Times New Roman" w:hAnsi="Times New Roman"/>
                <w:color w:val="000000" w:themeColor="text1"/>
                <w:sz w:val="20"/>
                <w:szCs w:val="20"/>
              </w:rPr>
              <w:t>Администрация/</w:t>
            </w:r>
            <w:r w:rsidRPr="0023208C">
              <w:rPr>
                <w:rFonts w:ascii="Times New Roman" w:hAnsi="Times New Roman"/>
                <w:color w:val="000000" w:themeColor="text1"/>
                <w:sz w:val="20"/>
                <w:szCs w:val="20"/>
              </w:rPr>
              <w:br/>
              <w:t>ИСОГД</w:t>
            </w:r>
            <w:r w:rsidRPr="0023208C">
              <w:rPr>
                <w:rFonts w:ascii="Times New Roman" w:hAnsi="Times New Roman"/>
                <w:color w:val="000000" w:themeColor="text1"/>
                <w:sz w:val="20"/>
                <w:szCs w:val="20"/>
              </w:rPr>
              <w:br/>
            </w:r>
          </w:p>
          <w:p w:rsidR="00541F0E" w:rsidRPr="0023208C" w:rsidRDefault="00541F0E" w:rsidP="00501AEF">
            <w:pPr>
              <w:jc w:val="center"/>
              <w:rPr>
                <w:rFonts w:ascii="Times New Roman" w:hAnsi="Times New Roman"/>
                <w:color w:val="000000" w:themeColor="text1"/>
                <w:sz w:val="20"/>
                <w:szCs w:val="20"/>
              </w:rPr>
            </w:pPr>
          </w:p>
        </w:tc>
        <w:tc>
          <w:tcPr>
            <w:tcW w:w="9356" w:type="dxa"/>
            <w:tcBorders>
              <w:top w:val="nil"/>
              <w:bottom w:val="nil"/>
            </w:tcBorders>
          </w:tcPr>
          <w:p w:rsidR="00541F0E" w:rsidRPr="0023208C"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29" o:spid="_x0000_s1051" style="position:absolute;margin-left:107.5pt;margin-top:1.15pt;width:156.1pt;height:44.65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v:textbox>
                </v:rect>
              </w:pict>
            </w:r>
          </w:p>
        </w:tc>
      </w:tr>
      <w:tr w:rsidR="00541F0E" w:rsidRPr="0023208C" w:rsidTr="00501AEF">
        <w:trPr>
          <w:trHeight w:val="2306"/>
        </w:trPr>
        <w:tc>
          <w:tcPr>
            <w:tcW w:w="1843" w:type="dxa"/>
            <w:vMerge/>
          </w:tcPr>
          <w:p w:rsidR="00541F0E" w:rsidRPr="0023208C" w:rsidRDefault="00541F0E" w:rsidP="00501AEF">
            <w:pPr>
              <w:jc w:val="center"/>
              <w:rPr>
                <w:rFonts w:ascii="Times New Roman" w:hAnsi="Times New Roman"/>
                <w:color w:val="000000" w:themeColor="text1"/>
                <w:sz w:val="20"/>
                <w:szCs w:val="20"/>
              </w:rPr>
            </w:pPr>
          </w:p>
        </w:tc>
        <w:tc>
          <w:tcPr>
            <w:tcW w:w="9356" w:type="dxa"/>
            <w:tcBorders>
              <w:top w:val="nil"/>
              <w:bottom w:val="nil"/>
            </w:tcBorders>
          </w:tcPr>
          <w:p w:rsidR="00541F0E" w:rsidRPr="0023208C"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shape id="Соединитель: уступ 14" o:spid="_x0000_s1046" type="#_x0000_t34" style="position:absolute;margin-left:257.55pt;margin-top:104.9pt;width:60.1pt;height:44.55pt;rotation:90;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" adj="21357">
                  <v:stroke endarrow="block"/>
                  <o:lock v:ext="edit" shapetype="f"/>
                </v:shape>
              </w:pict>
            </w:r>
            <w:r>
              <w:rPr>
                <w:rFonts w:ascii="Times New Roman" w:hAnsi="Times New Roman"/>
                <w:noProof/>
                <w:color w:val="000000" w:themeColor="text1"/>
                <w:sz w:val="20"/>
                <w:szCs w:val="20"/>
                <w:lang w:eastAsia="ru-RU"/>
              </w:rPr>
              <w:pict>
                <v:shape id="Соединитель: уступ 13" o:spid="_x0000_s1044" type="#_x0000_t34" style="position:absolute;margin-left:56.45pt;margin-top:111.9pt;width:59.85pt;height:31.8pt;rotation:90;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" adj="21646">
                  <v:stroke endarrow="block"/>
                  <o:lock v:ext="edit" shapetype="f"/>
                </v:shape>
              </w:pict>
            </w:r>
            <w:r>
              <w:rPr>
                <w:rFonts w:ascii="Times New Roman" w:hAnsi="Times New Roman"/>
                <w:noProof/>
                <w:color w:val="000000" w:themeColor="text1"/>
                <w:sz w:val="20"/>
                <w:szCs w:val="20"/>
                <w:lang w:eastAsia="ru-RU"/>
              </w:rPr>
              <w:pict>
                <v:rect id="Прямоугольник 19" o:spid="_x0000_s1049" style="position:absolute;margin-left:151.45pt;margin-top:83.25pt;width:86pt;height:54.7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" fillcolor="window" stroked="f" strokeweight="1pt">
                  <v:path arrowok="t"/>
                  <v:textbox>
                    <w:txbxContent>
                      <w:p w:rsidR="00541F0E" w:rsidRDefault="00541F0E" w:rsidP="00541F0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proofErr w:type="gramStart"/>
                        <w:r>
                          <w:rPr>
                            <w:rFonts w:ascii="Times New Roman" w:hAnsi="Times New Roman"/>
                            <w:sz w:val="16"/>
                            <w:szCs w:val="16"/>
                          </w:rPr>
                          <w:t>.</w:t>
                        </w:r>
                        <w:proofErr w:type="gramEnd"/>
                        <w:r w:rsidRPr="007846BF">
                          <w:rPr>
                            <w:rFonts w:ascii="Times New Roman" w:hAnsi="Times New Roman"/>
                            <w:sz w:val="16"/>
                            <w:szCs w:val="16"/>
                          </w:rPr>
                          <w:t xml:space="preserve"> </w:t>
                        </w:r>
                        <w:proofErr w:type="gramStart"/>
                        <w:r>
                          <w:rPr>
                            <w:rFonts w:ascii="Times New Roman" w:hAnsi="Times New Roman"/>
                            <w:sz w:val="16"/>
                            <w:szCs w:val="16"/>
                          </w:rPr>
                          <w:t>д</w:t>
                        </w:r>
                        <w:proofErr w:type="gramEnd"/>
                        <w:r>
                          <w:rPr>
                            <w:rFonts w:ascii="Times New Roman" w:hAnsi="Times New Roman"/>
                            <w:sz w:val="16"/>
                            <w:szCs w:val="16"/>
                          </w:rPr>
                          <w:t>ень</w:t>
                        </w:r>
                      </w:p>
                      <w:p w:rsidR="00541F0E" w:rsidRPr="007846BF" w:rsidRDefault="00541F0E" w:rsidP="00541F0E">
                        <w:pPr>
                          <w:spacing w:after="0" w:line="240" w:lineRule="auto"/>
                          <w:jc w:val="center"/>
                          <w:rPr>
                            <w:rFonts w:ascii="Times New Roman" w:hAnsi="Times New Roman"/>
                            <w:sz w:val="16"/>
                            <w:szCs w:val="16"/>
                          </w:rPr>
                        </w:pPr>
                      </w:p>
                    </w:txbxContent>
                  </v:textbox>
                </v:rect>
              </w:pict>
            </w:r>
            <w:r>
              <w:rPr>
                <w:rFonts w:ascii="Times New Roman" w:hAnsi="Times New Roman"/>
                <w:noProof/>
                <w:color w:val="000000" w:themeColor="text1"/>
                <w:sz w:val="20"/>
                <w:szCs w:val="20"/>
                <w:lang w:eastAsia="ru-RU"/>
              </w:rPr>
              <w:pict>
                <v:rect id="Прямоугольник 38" o:spid="_x0000_s1055" style="position:absolute;margin-left:218.25pt;margin-top:59.35pt;width:179.25pt;height:36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v:textbox>
                </v:rect>
              </w:pict>
            </w:r>
            <w:r>
              <w:rPr>
                <w:rFonts w:ascii="Times New Roman" w:hAnsi="Times New Roman"/>
                <w:noProof/>
                <w:color w:val="000000" w:themeColor="text1"/>
                <w:sz w:val="20"/>
                <w:szCs w:val="20"/>
                <w:lang w:eastAsia="ru-RU"/>
              </w:rPr>
              <w:pict>
                <v:shape id="Соединитель: уступ 6" o:spid="_x0000_s1058" type="#_x0000_t34" style="position:absolute;margin-left:82pt;margin-top:24.8pt;width:25.1pt;height:33.35pt;flip:x;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" adj="21751">
                  <v:stroke endarrow="block"/>
                  <o:lock v:ext="edit" shapetype="f"/>
                </v:shape>
              </w:pict>
            </w:r>
            <w:r>
              <w:rPr>
                <w:rFonts w:ascii="Times New Roman" w:hAnsi="Times New Roman"/>
                <w:noProof/>
                <w:color w:val="000000" w:themeColor="text1"/>
                <w:sz w:val="20"/>
                <w:szCs w:val="20"/>
                <w:lang w:eastAsia="ru-RU"/>
              </w:rPr>
              <w:pict>
                <v:shape id="Соединитель: уступ 2" o:spid="_x0000_s1057" type="#_x0000_t34" style="position:absolute;margin-left:263.85pt;margin-top:22.9pt;width:43.5pt;height:36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" adj="21648">
                  <v:stroke endarrow="block"/>
                  <o:lock v:ext="edit" shapetype="f"/>
                </v:shape>
              </w:pict>
            </w:r>
            <w:r>
              <w:rPr>
                <w:rFonts w:ascii="Times New Roman" w:hAnsi="Times New Roman"/>
                <w:noProof/>
                <w:color w:val="000000" w:themeColor="text1"/>
                <w:sz w:val="20"/>
                <w:szCs w:val="20"/>
                <w:lang w:eastAsia="ru-RU"/>
              </w:rPr>
              <w:pict>
                <v:rect id="Прямоугольник 37" o:spid="_x0000_s1054" style="position:absolute;margin-left:16.75pt;margin-top:58.6pt;width:156.1pt;height:34.9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v:textbox>
                </v:rect>
              </w:pict>
            </w:r>
          </w:p>
        </w:tc>
      </w:tr>
      <w:tr w:rsidR="00541F0E" w:rsidRPr="0023208C" w:rsidTr="00501AEF">
        <w:trPr>
          <w:trHeight w:val="1703"/>
        </w:trPr>
        <w:tc>
          <w:tcPr>
            <w:tcW w:w="1843" w:type="dxa"/>
            <w:vAlign w:val="center"/>
          </w:tcPr>
          <w:p w:rsidR="00541F0E" w:rsidRPr="0023208C" w:rsidRDefault="00541F0E" w:rsidP="00501AEF">
            <w:pPr>
              <w:jc w:val="center"/>
              <w:rPr>
                <w:rFonts w:ascii="Times New Roman" w:hAnsi="Times New Roman"/>
                <w:color w:val="000000" w:themeColor="text1"/>
                <w:sz w:val="20"/>
                <w:szCs w:val="20"/>
              </w:rPr>
            </w:pPr>
            <w:r>
              <w:rPr>
                <w:rFonts w:ascii="Times New Roman" w:hAnsi="Times New Roman"/>
                <w:color w:val="000000" w:themeColor="text1"/>
                <w:sz w:val="20"/>
                <w:szCs w:val="20"/>
              </w:rPr>
              <w:t>Администрация/</w:t>
            </w:r>
            <w:r>
              <w:rPr>
                <w:rFonts w:ascii="Times New Roman" w:hAnsi="Times New Roman"/>
                <w:color w:val="000000" w:themeColor="text1"/>
                <w:sz w:val="20"/>
                <w:szCs w:val="20"/>
              </w:rPr>
              <w:br/>
              <w:t>ИСОГД</w:t>
            </w:r>
          </w:p>
        </w:tc>
        <w:tc>
          <w:tcPr>
            <w:tcW w:w="9356" w:type="dxa"/>
            <w:tcBorders>
              <w:top w:val="nil"/>
              <w:bottom w:val="nil"/>
            </w:tcBorders>
          </w:tcPr>
          <w:p w:rsidR="00541F0E" w:rsidRPr="0023208C"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shape id="Соединитель: уступ 16" o:spid="_x0000_s1050" type="#_x0000_t34" style="position:absolute;margin-left:6pt;margin-top:.3pt;width:44.05pt;height:135.95pt;flip:x y;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" adj="21597">
                  <v:stroke endarrow="block"/>
                  <o:lock v:ext="edit" shapetype="f"/>
                </v:shape>
              </w:pict>
            </w:r>
            <w:r>
              <w:rPr>
                <w:rFonts w:ascii="Times New Roman" w:hAnsi="Times New Roman"/>
                <w:noProof/>
                <w:color w:val="000000" w:themeColor="text1"/>
                <w:sz w:val="20"/>
                <w:szCs w:val="20"/>
                <w:lang w:eastAsia="ru-RU"/>
              </w:rPr>
              <w:pict>
                <v:shape id="Соединитель: уступ 15" o:spid="_x0000_s1047" type="#_x0000_t34" style="position:absolute;margin-left:188.65pt;margin-top:73.2pt;width:.6pt;height:37.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">
                  <v:stroke endarrow="block"/>
                  <o:lock v:ext="edit" shapetype="f"/>
                </v:shape>
              </w:pict>
            </w:r>
            <w:r>
              <w:rPr>
                <w:rFonts w:ascii="Times New Roman" w:hAnsi="Times New Roman"/>
                <w:noProof/>
                <w:color w:val="000000" w:themeColor="text1"/>
                <w:sz w:val="20"/>
                <w:szCs w:val="20"/>
                <w:lang w:eastAsia="ru-RU"/>
              </w:rPr>
              <w:pict>
                <v:rect id="Прямоугольник 39" o:spid="_x0000_s1053" style="position:absolute;margin-left:106.9pt;margin-top:19.5pt;width:156.1pt;height:53.8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v:textbox>
                </v:rect>
              </w:pict>
            </w:r>
          </w:p>
        </w:tc>
      </w:tr>
      <w:tr w:rsidR="00541F0E" w:rsidRPr="008078BE" w:rsidTr="00501AEF">
        <w:trPr>
          <w:trHeight w:val="2097"/>
        </w:trPr>
        <w:tc>
          <w:tcPr>
            <w:tcW w:w="1843" w:type="dxa"/>
          </w:tcPr>
          <w:p w:rsidR="00541F0E" w:rsidRPr="0023208C" w:rsidRDefault="00541F0E" w:rsidP="00501AEF">
            <w:pPr>
              <w:jc w:val="center"/>
              <w:rPr>
                <w:rFonts w:ascii="Times New Roman" w:hAnsi="Times New Roman"/>
                <w:color w:val="000000" w:themeColor="text1"/>
                <w:sz w:val="20"/>
                <w:szCs w:val="20"/>
              </w:rPr>
            </w:pPr>
          </w:p>
          <w:p w:rsidR="00541F0E" w:rsidRPr="0023208C" w:rsidRDefault="00541F0E" w:rsidP="00501AEF">
            <w:pPr>
              <w:jc w:val="center"/>
              <w:rPr>
                <w:rFonts w:ascii="Times New Roman" w:hAnsi="Times New Roman"/>
                <w:color w:val="000000" w:themeColor="text1"/>
                <w:sz w:val="20"/>
                <w:szCs w:val="20"/>
              </w:rPr>
            </w:pPr>
            <w:r>
              <w:rPr>
                <w:rFonts w:ascii="Times New Roman" w:hAnsi="Times New Roman"/>
                <w:color w:val="000000" w:themeColor="text1"/>
                <w:sz w:val="20"/>
                <w:szCs w:val="20"/>
              </w:rPr>
              <w:t>ИСОГД</w:t>
            </w:r>
            <w:r w:rsidRPr="0023208C">
              <w:rPr>
                <w:rFonts w:ascii="Times New Roman" w:hAnsi="Times New Roman"/>
                <w:color w:val="000000" w:themeColor="text1"/>
                <w:sz w:val="20"/>
                <w:szCs w:val="20"/>
              </w:rPr>
              <w:t>/РПГУ</w:t>
            </w:r>
          </w:p>
          <w:p w:rsidR="00541F0E" w:rsidRPr="0023208C" w:rsidRDefault="00541F0E" w:rsidP="00501AEF">
            <w:pPr>
              <w:jc w:val="center"/>
              <w:rPr>
                <w:rFonts w:ascii="Times New Roman" w:hAnsi="Times New Roman"/>
                <w:color w:val="000000" w:themeColor="text1"/>
                <w:sz w:val="20"/>
                <w:szCs w:val="20"/>
              </w:rPr>
            </w:pPr>
          </w:p>
        </w:tc>
        <w:tc>
          <w:tcPr>
            <w:tcW w:w="9356" w:type="dxa"/>
            <w:tcBorders>
              <w:top w:val="nil"/>
            </w:tcBorders>
          </w:tcPr>
          <w:p w:rsidR="00541F0E" w:rsidRPr="008078BE" w:rsidRDefault="00541F0E" w:rsidP="00501AEF">
            <w:pPr>
              <w:rPr>
                <w:rFonts w:ascii="Times New Roman" w:hAnsi="Times New Roman"/>
                <w:color w:val="000000" w:themeColor="text1"/>
                <w:sz w:val="20"/>
                <w:szCs w:val="20"/>
              </w:rPr>
            </w:pPr>
            <w:r>
              <w:rPr>
                <w:rFonts w:ascii="Times New Roman" w:hAnsi="Times New Roman"/>
                <w:noProof/>
                <w:color w:val="000000" w:themeColor="text1"/>
                <w:sz w:val="20"/>
                <w:szCs w:val="20"/>
                <w:lang w:eastAsia="ru-RU"/>
              </w:rPr>
              <w:pict>
                <v:rect id="Прямоугольник 47" o:spid="_x0000_s1056" style="position:absolute;margin-left:50.5pt;margin-top:24.75pt;width:156.1pt;height:53.8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" fillcolor="window" strokecolor="windowText" strokeweight="1pt">
                  <v:path arrowok="t"/>
                  <v:textbox>
                    <w:txbxContent>
                      <w:p w:rsidR="00541F0E" w:rsidRPr="008705FB" w:rsidRDefault="00541F0E" w:rsidP="00541F0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w:t>
                        </w:r>
                      </w:p>
                    </w:txbxContent>
                  </v:textbox>
                </v:rect>
              </w:pict>
            </w:r>
          </w:p>
        </w:tc>
      </w:tr>
    </w:tbl>
    <w:p w:rsidR="00541F0E" w:rsidRDefault="00541F0E" w:rsidP="00541F0E">
      <w:pPr>
        <w:pStyle w:val="aa"/>
        <w:spacing w:line="23" w:lineRule="atLeast"/>
        <w:ind w:left="0"/>
        <w:rPr>
          <w:rFonts w:eastAsia="Times New Roman"/>
          <w:sz w:val="24"/>
          <w:szCs w:val="24"/>
          <w:lang w:eastAsia="ru-RU"/>
        </w:rPr>
      </w:pPr>
    </w:p>
    <w:p w:rsidR="00A544A1" w:rsidRDefault="00A544A1"/>
    <w:sectPr w:rsidR="00A544A1" w:rsidSect="00A54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51" w:rsidRDefault="00F92105" w:rsidP="00A55FBB">
    <w:pPr>
      <w:pStyle w:val="a5"/>
      <w:framePr w:wrap="none" w:vAnchor="text" w:hAnchor="margin" w:xAlign="right" w:y="1"/>
      <w:rPr>
        <w:rStyle w:val="a7"/>
      </w:rPr>
    </w:pPr>
  </w:p>
  <w:p w:rsidR="00BC4F51" w:rsidRPr="00FF3AC8" w:rsidRDefault="00F92105" w:rsidP="00113C60">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51" w:rsidRPr="00E57E03" w:rsidRDefault="00F92105" w:rsidP="00AE0B4B">
    <w:pPr>
      <w:pStyle w:val="a3"/>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0584"/>
    <w:multiLevelType w:val="multilevel"/>
    <w:tmpl w:val="0C208240"/>
    <w:lvl w:ilvl="0">
      <w:start w:val="1"/>
      <w:numFmt w:val="decimal"/>
      <w:pStyle w:val="2-"/>
      <w:lvlText w:val="%1."/>
      <w:lvlJc w:val="left"/>
      <w:pPr>
        <w:ind w:left="1070" w:hanging="360"/>
      </w:pPr>
    </w:lvl>
    <w:lvl w:ilvl="1">
      <w:start w:val="1"/>
      <w:numFmt w:val="decimal"/>
      <w:isLgl/>
      <w:lvlText w:val="%1.%2."/>
      <w:lvlJc w:val="left"/>
      <w:pPr>
        <w:ind w:left="3763" w:hanging="360"/>
      </w:pPr>
      <w:rPr>
        <w:rFonts w:hint="default"/>
        <w:b w:val="0"/>
        <w:i w:val="0"/>
        <w:color w:val="auto"/>
      </w:rPr>
    </w:lvl>
    <w:lvl w:ilvl="2">
      <w:start w:val="1"/>
      <w:numFmt w:val="decimal"/>
      <w:isLgl/>
      <w:lvlText w:val="%1.%2.%3."/>
      <w:lvlJc w:val="left"/>
      <w:pPr>
        <w:ind w:left="2139"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
    <w:nsid w:val="5F731874"/>
    <w:multiLevelType w:val="hybridMultilevel"/>
    <w:tmpl w:val="59CEB4C8"/>
    <w:lvl w:ilvl="0" w:tplc="E15C1C8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F0E"/>
    <w:rsid w:val="00524BCD"/>
    <w:rsid w:val="00541F0E"/>
    <w:rsid w:val="0064663D"/>
    <w:rsid w:val="00A544A1"/>
    <w:rsid w:val="00F92105"/>
    <w:rsid w:val="00FA4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1"/>
        <o:r id="V:Rule2" type="connector" idref="#Прямая со стрелкой 20"/>
        <o:r id="V:Rule3" type="connector" idref="#Прямая со стрелкой 11"/>
        <o:r id="V:Rule4" type="connector" idref="#Соединитель: уступ 17"/>
        <o:r id="V:Rule5" type="connector" idref="#Соединитель: уступ 10"/>
        <o:r id="V:Rule6" type="connector" idref="#Прямая со стрелкой 34"/>
        <o:r id="V:Rule7" type="connector" idref="#Соединитель: уступ 36"/>
        <o:r id="V:Rule8" type="connector" idref="#Прямая со стрелкой 25"/>
        <o:r id="V:Rule9" type="connector" idref="#Соединитель: уступ 14"/>
        <o:r id="V:Rule10" type="connector" idref="#Соединитель: уступ 13"/>
        <o:r id="V:Rule11" type="connector" idref="#Соединитель: уступ 6"/>
        <o:r id="V:Rule12" type="connector" idref="#Соединитель: уступ 2"/>
        <o:r id="V:Rule13" type="connector" idref="#Соединитель: уступ 16"/>
        <o:r id="V:Rule14" type="connector" idref="#Соединитель: уступ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Cs/>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541F0E"/>
    <w:rPr>
      <w:rFonts w:ascii="Calibri" w:eastAsia="Calibri" w:hAnsi="Calibri" w:cs="Times New Roman"/>
      <w:bCs w:val="0"/>
    </w:rPr>
  </w:style>
  <w:style w:type="paragraph" w:styleId="1">
    <w:name w:val="heading 1"/>
    <w:basedOn w:val="a"/>
    <w:next w:val="a"/>
    <w:link w:val="10"/>
    <w:uiPriority w:val="9"/>
    <w:qFormat/>
    <w:rsid w:val="00541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541F0E"/>
    <w:pPr>
      <w:autoSpaceDE w:val="0"/>
      <w:autoSpaceDN w:val="0"/>
      <w:adjustRightInd w:val="0"/>
      <w:spacing w:after="0" w:line="240" w:lineRule="auto"/>
    </w:pPr>
    <w:rPr>
      <w:rFonts w:ascii="Arial" w:eastAsia="Calibri" w:hAnsi="Arial" w:cs="Arial"/>
      <w:bCs w:val="0"/>
    </w:rPr>
  </w:style>
  <w:style w:type="paragraph" w:styleId="a3">
    <w:name w:val="header"/>
    <w:basedOn w:val="a"/>
    <w:link w:val="a4"/>
    <w:unhideWhenUsed/>
    <w:rsid w:val="00541F0E"/>
    <w:pPr>
      <w:tabs>
        <w:tab w:val="center" w:pos="4677"/>
        <w:tab w:val="right" w:pos="9355"/>
      </w:tabs>
      <w:spacing w:after="0" w:line="240" w:lineRule="auto"/>
    </w:pPr>
  </w:style>
  <w:style w:type="character" w:customStyle="1" w:styleId="a4">
    <w:name w:val="Верхний колонтитул Знак"/>
    <w:basedOn w:val="a0"/>
    <w:link w:val="a3"/>
    <w:rsid w:val="00541F0E"/>
    <w:rPr>
      <w:rFonts w:ascii="Calibri" w:eastAsia="Calibri" w:hAnsi="Calibri" w:cs="Times New Roman"/>
      <w:bCs w:val="0"/>
    </w:rPr>
  </w:style>
  <w:style w:type="paragraph" w:styleId="a5">
    <w:name w:val="footer"/>
    <w:basedOn w:val="a"/>
    <w:link w:val="a6"/>
    <w:uiPriority w:val="99"/>
    <w:unhideWhenUsed/>
    <w:rsid w:val="00541F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1F0E"/>
    <w:rPr>
      <w:rFonts w:ascii="Calibri" w:eastAsia="Calibri" w:hAnsi="Calibri" w:cs="Times New Roman"/>
      <w:bCs w:val="0"/>
    </w:rPr>
  </w:style>
  <w:style w:type="character" w:customStyle="1" w:styleId="ConsPlusNormal0">
    <w:name w:val="ConsPlusNormal Знак"/>
    <w:link w:val="ConsPlusNormal"/>
    <w:uiPriority w:val="99"/>
    <w:locked/>
    <w:rsid w:val="00541F0E"/>
    <w:rPr>
      <w:rFonts w:ascii="Arial" w:eastAsia="Calibri" w:hAnsi="Arial" w:cs="Arial"/>
      <w:bCs w:val="0"/>
    </w:rPr>
  </w:style>
  <w:style w:type="character" w:styleId="a7">
    <w:name w:val="page number"/>
    <w:basedOn w:val="a0"/>
    <w:rsid w:val="00541F0E"/>
  </w:style>
  <w:style w:type="table" w:styleId="a8">
    <w:name w:val="Table Grid"/>
    <w:basedOn w:val="a1"/>
    <w:uiPriority w:val="59"/>
    <w:rsid w:val="00541F0E"/>
    <w:pPr>
      <w:suppressAutoHyphens/>
      <w:spacing w:after="0" w:line="240" w:lineRule="auto"/>
    </w:pPr>
    <w:rPr>
      <w:rFonts w:ascii="Times New Roman" w:eastAsia="Times New Roman" w:hAnsi="Times New Roman" w:cs="Times New Roman"/>
      <w:bCs w:val="0"/>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обычный приложения"/>
    <w:basedOn w:val="a"/>
    <w:qFormat/>
    <w:rsid w:val="00541F0E"/>
    <w:pPr>
      <w:jc w:val="center"/>
    </w:pPr>
    <w:rPr>
      <w:rFonts w:ascii="Times New Roman" w:hAnsi="Times New Roman"/>
      <w:b/>
      <w:sz w:val="24"/>
    </w:rPr>
  </w:style>
  <w:style w:type="paragraph" w:customStyle="1" w:styleId="2-">
    <w:name w:val="Рег. Заголовок 2-го уровня регламента"/>
    <w:basedOn w:val="ConsPlusNormal"/>
    <w:autoRedefine/>
    <w:qFormat/>
    <w:rsid w:val="00541F0E"/>
    <w:pPr>
      <w:numPr>
        <w:numId w:val="1"/>
      </w:numPr>
      <w:tabs>
        <w:tab w:val="num" w:pos="360"/>
      </w:tabs>
      <w:spacing w:before="240" w:after="240" w:line="23" w:lineRule="atLeast"/>
      <w:ind w:left="720" w:firstLine="0"/>
      <w:jc w:val="center"/>
      <w:outlineLvl w:val="1"/>
    </w:pPr>
    <w:rPr>
      <w:rFonts w:ascii="Times New Roman" w:hAnsi="Times New Roman" w:cs="Times New Roman"/>
      <w:b/>
      <w:i/>
      <w:sz w:val="24"/>
      <w:szCs w:val="24"/>
    </w:rPr>
  </w:style>
  <w:style w:type="paragraph" w:customStyle="1" w:styleId="aa">
    <w:name w:val="Рег. Комментарии"/>
    <w:basedOn w:val="a"/>
    <w:qFormat/>
    <w:rsid w:val="00541F0E"/>
    <w:pPr>
      <w:spacing w:after="0"/>
      <w:ind w:left="539" w:firstLine="709"/>
      <w:contextualSpacing/>
      <w:jc w:val="both"/>
    </w:pPr>
    <w:rPr>
      <w:rFonts w:ascii="Times New Roman" w:hAnsi="Times New Roman"/>
      <w:i/>
      <w:sz w:val="28"/>
      <w:szCs w:val="28"/>
    </w:rPr>
  </w:style>
  <w:style w:type="paragraph" w:styleId="ab">
    <w:name w:val="List Paragraph"/>
    <w:basedOn w:val="a"/>
    <w:uiPriority w:val="34"/>
    <w:qFormat/>
    <w:rsid w:val="00541F0E"/>
    <w:pPr>
      <w:ind w:left="720"/>
      <w:contextualSpacing/>
    </w:pPr>
  </w:style>
  <w:style w:type="paragraph" w:customStyle="1" w:styleId="ac">
    <w:name w:val="Рег. Обычный с отступом"/>
    <w:basedOn w:val="a"/>
    <w:qFormat/>
    <w:rsid w:val="00541F0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styleId="ad">
    <w:name w:val="No Spacing"/>
    <w:aliases w:val="Приложение АР"/>
    <w:qFormat/>
    <w:rsid w:val="00541F0E"/>
    <w:pPr>
      <w:keepNext/>
      <w:spacing w:after="240" w:line="240" w:lineRule="auto"/>
      <w:jc w:val="right"/>
      <w:outlineLvl w:val="0"/>
    </w:pPr>
    <w:rPr>
      <w:rFonts w:ascii="Times New Roman" w:eastAsia="Times New Roman" w:hAnsi="Times New Roman" w:cs="Times New Roman"/>
      <w:b/>
      <w:iCs/>
      <w:sz w:val="24"/>
      <w:lang/>
    </w:rPr>
  </w:style>
  <w:style w:type="character" w:customStyle="1" w:styleId="NoSpacingChar">
    <w:name w:val="No Spacing Char"/>
    <w:link w:val="2"/>
    <w:uiPriority w:val="99"/>
    <w:qFormat/>
    <w:locked/>
    <w:rsid w:val="00541F0E"/>
  </w:style>
  <w:style w:type="paragraph" w:customStyle="1" w:styleId="2">
    <w:name w:val="Без интервала2"/>
    <w:link w:val="NoSpacingChar"/>
    <w:uiPriority w:val="99"/>
    <w:qFormat/>
    <w:rsid w:val="00541F0E"/>
    <w:pPr>
      <w:spacing w:after="0" w:line="240" w:lineRule="auto"/>
    </w:pPr>
  </w:style>
  <w:style w:type="table" w:customStyle="1" w:styleId="11">
    <w:name w:val="Сетка таблицы11"/>
    <w:basedOn w:val="a1"/>
    <w:next w:val="a8"/>
    <w:uiPriority w:val="39"/>
    <w:rsid w:val="00541F0E"/>
    <w:pPr>
      <w:spacing w:after="0" w:line="240" w:lineRule="auto"/>
    </w:pPr>
    <w:rPr>
      <w:rFonts w:ascii="Calibri" w:eastAsia="Calibri" w:hAnsi="Calibri" w:cs="Times New Roman"/>
      <w:b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41F0E"/>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3099</Words>
  <Characters>17665</Characters>
  <Application>Microsoft Office Word</Application>
  <DocSecurity>0</DocSecurity>
  <Lines>147</Lines>
  <Paragraphs>41</Paragraphs>
  <ScaleCrop>false</ScaleCrop>
  <Company/>
  <LinksUpToDate>false</LinksUpToDate>
  <CharactersWithSpaces>20723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2022-08-15T12:53:00Z</dcterms:created>
  <dcterms:modified xsi:type="dcterms:W3CDTF">2022-08-15T12:53:00Z</dcterms:modified>
</cp:coreProperties>
</file>